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50"/>
        <w:gridCol w:w="7110"/>
      </w:tblGrid>
      <w:tr w:rsidR="001040EA" w:rsidRPr="002C08FF" w14:paraId="78AFC15C" w14:textId="77777777" w:rsidTr="00B83C13">
        <w:trPr>
          <w:trHeight w:val="330"/>
        </w:trPr>
        <w:tc>
          <w:tcPr>
            <w:tcW w:w="9360" w:type="dxa"/>
            <w:gridSpan w:val="2"/>
            <w:tcBorders>
              <w:top w:val="single" w:sz="12" w:space="0" w:color="auto"/>
              <w:bottom w:val="double" w:sz="4" w:space="0" w:color="auto"/>
            </w:tcBorders>
            <w:vAlign w:val="center"/>
          </w:tcPr>
          <w:p w14:paraId="4A694C94" w14:textId="2F38098E" w:rsidR="001040EA" w:rsidRDefault="001040EA" w:rsidP="001040EA">
            <w:pPr>
              <w:tabs>
                <w:tab w:val="right" w:pos="8172"/>
                <w:tab w:val="right" w:pos="10800"/>
              </w:tabs>
              <w:suppressAutoHyphens/>
              <w:jc w:val="center"/>
              <w:rPr>
                <w:rFonts w:ascii="Times New Roman" w:hAnsi="Times New Roman"/>
                <w:b/>
                <w:caps/>
                <w:szCs w:val="24"/>
              </w:rPr>
            </w:pPr>
            <w:r w:rsidRPr="001040EA">
              <w:rPr>
                <w:rFonts w:ascii="Times New Roman" w:hAnsi="Times New Roman"/>
                <w:b/>
                <w:caps/>
                <w:szCs w:val="24"/>
              </w:rPr>
              <w:t xml:space="preserve">Mechanical and Aerospace Engineering </w:t>
            </w:r>
          </w:p>
          <w:p w14:paraId="17216F19" w14:textId="18B09C4F" w:rsidR="001040EA" w:rsidRPr="001040EA" w:rsidRDefault="001040EA" w:rsidP="001040EA">
            <w:pPr>
              <w:tabs>
                <w:tab w:val="right" w:pos="8172"/>
                <w:tab w:val="right" w:pos="10800"/>
              </w:tabs>
              <w:suppressAutoHyphens/>
              <w:jc w:val="center"/>
              <w:rPr>
                <w:rFonts w:ascii="Times New Roman" w:hAnsi="Times New Roman"/>
                <w:caps/>
                <w:spacing w:val="-3"/>
                <w:szCs w:val="24"/>
              </w:rPr>
            </w:pPr>
            <w:r w:rsidRPr="001040EA">
              <w:rPr>
                <w:rFonts w:ascii="Times New Roman" w:hAnsi="Times New Roman"/>
                <w:b/>
                <w:caps/>
                <w:szCs w:val="24"/>
              </w:rPr>
              <w:t>ABET Course Syllabus</w:t>
            </w:r>
          </w:p>
        </w:tc>
      </w:tr>
      <w:tr w:rsidR="00B44EBE" w:rsidRPr="002C08FF" w14:paraId="542503C7" w14:textId="77777777" w:rsidTr="001521A2">
        <w:trPr>
          <w:trHeight w:hRule="exact" w:val="525"/>
        </w:trPr>
        <w:tc>
          <w:tcPr>
            <w:tcW w:w="2250" w:type="dxa"/>
            <w:tcBorders>
              <w:top w:val="double" w:sz="4" w:space="0" w:color="auto"/>
            </w:tcBorders>
            <w:vAlign w:val="center"/>
          </w:tcPr>
          <w:p w14:paraId="0999D7DE" w14:textId="4DD258FB" w:rsidR="00B44EBE" w:rsidRPr="001040EA" w:rsidRDefault="001040EA" w:rsidP="003A1930">
            <w:pPr>
              <w:tabs>
                <w:tab w:val="right" w:pos="10800"/>
              </w:tabs>
              <w:suppressAutoHyphens/>
              <w:rPr>
                <w:rFonts w:ascii="Times New Roman" w:hAnsi="Times New Roman"/>
                <w:b/>
                <w:caps/>
                <w:spacing w:val="-3"/>
                <w:szCs w:val="24"/>
              </w:rPr>
            </w:pPr>
            <w:r w:rsidRPr="001040EA">
              <w:rPr>
                <w:rFonts w:ascii="Times New Roman" w:hAnsi="Times New Roman"/>
                <w:b/>
                <w:caps/>
                <w:spacing w:val="-3"/>
                <w:szCs w:val="24"/>
              </w:rPr>
              <w:t>Course Name</w:t>
            </w:r>
          </w:p>
        </w:tc>
        <w:tc>
          <w:tcPr>
            <w:tcW w:w="7110" w:type="dxa"/>
            <w:tcBorders>
              <w:top w:val="double" w:sz="4" w:space="0" w:color="auto"/>
            </w:tcBorders>
            <w:vAlign w:val="center"/>
          </w:tcPr>
          <w:p w14:paraId="6DFB136C" w14:textId="3D3FE3C8" w:rsidR="00B44EBE" w:rsidRPr="001521A2" w:rsidRDefault="001521A2" w:rsidP="00E712B8">
            <w:pPr>
              <w:tabs>
                <w:tab w:val="right" w:pos="10800"/>
              </w:tabs>
              <w:suppressAutoHyphens/>
              <w:spacing w:line="276" w:lineRule="auto"/>
              <w:rPr>
                <w:rFonts w:ascii="Times New Roman" w:hAnsi="Times New Roman"/>
                <w:spacing w:val="-3"/>
                <w:szCs w:val="24"/>
              </w:rPr>
            </w:pPr>
            <w:r w:rsidRPr="001521A2">
              <w:rPr>
                <w:rFonts w:ascii="Times New Roman" w:hAnsi="Times New Roman"/>
              </w:rPr>
              <w:t>ENGR 1</w:t>
            </w:r>
            <w:r w:rsidR="00DA4DD2">
              <w:rPr>
                <w:rFonts w:ascii="Times New Roman" w:hAnsi="Times New Roman"/>
              </w:rPr>
              <w:t>4</w:t>
            </w:r>
            <w:r w:rsidRPr="001521A2">
              <w:rPr>
                <w:rFonts w:ascii="Times New Roman" w:hAnsi="Times New Roman"/>
              </w:rPr>
              <w:t xml:space="preserve">0 </w:t>
            </w:r>
            <w:r w:rsidR="00DA4DD2" w:rsidRPr="00DA4DD2">
              <w:rPr>
                <w:rFonts w:ascii="Times New Roman" w:hAnsi="Times New Roman"/>
              </w:rPr>
              <w:t>Introduction to Programming and Embedded Systems</w:t>
            </w:r>
          </w:p>
        </w:tc>
      </w:tr>
      <w:tr w:rsidR="00B44EBE" w:rsidRPr="002C08FF" w14:paraId="5A10FD14" w14:textId="77777777" w:rsidTr="001521A2">
        <w:trPr>
          <w:trHeight w:hRule="exact" w:val="433"/>
        </w:trPr>
        <w:tc>
          <w:tcPr>
            <w:tcW w:w="2250" w:type="dxa"/>
            <w:vAlign w:val="center"/>
          </w:tcPr>
          <w:p w14:paraId="2B0ED8B7" w14:textId="7DEDB8F4" w:rsidR="00B44EBE" w:rsidRPr="001040EA" w:rsidRDefault="001040EA" w:rsidP="00B41B57">
            <w:pPr>
              <w:tabs>
                <w:tab w:val="right" w:pos="10800"/>
              </w:tabs>
              <w:suppressAutoHyphens/>
              <w:rPr>
                <w:rFonts w:ascii="Times New Roman" w:hAnsi="Times New Roman"/>
                <w:b/>
                <w:caps/>
                <w:spacing w:val="-3"/>
                <w:szCs w:val="24"/>
              </w:rPr>
            </w:pPr>
            <w:r w:rsidRPr="001040EA">
              <w:rPr>
                <w:rFonts w:ascii="Times New Roman" w:hAnsi="Times New Roman"/>
                <w:b/>
                <w:caps/>
                <w:spacing w:val="-3"/>
                <w:szCs w:val="24"/>
              </w:rPr>
              <w:t>Required</w:t>
            </w:r>
            <w:r>
              <w:rPr>
                <w:rFonts w:ascii="Times New Roman" w:hAnsi="Times New Roman"/>
                <w:b/>
                <w:caps/>
                <w:spacing w:val="-3"/>
                <w:szCs w:val="24"/>
              </w:rPr>
              <w:t>?</w:t>
            </w:r>
          </w:p>
        </w:tc>
        <w:tc>
          <w:tcPr>
            <w:tcW w:w="7110" w:type="dxa"/>
            <w:vAlign w:val="center"/>
          </w:tcPr>
          <w:p w14:paraId="739C9BC6" w14:textId="6EC3AA09" w:rsidR="00B44EBE" w:rsidRPr="001040EA" w:rsidRDefault="001040EA" w:rsidP="00671D5A">
            <w:pPr>
              <w:tabs>
                <w:tab w:val="right" w:pos="10800"/>
              </w:tabs>
              <w:suppressAutoHyphens/>
              <w:spacing w:line="276" w:lineRule="auto"/>
              <w:rPr>
                <w:rFonts w:ascii="Times New Roman" w:hAnsi="Times New Roman"/>
                <w:spacing w:val="-3"/>
                <w:szCs w:val="24"/>
              </w:rPr>
            </w:pPr>
            <w:r>
              <w:rPr>
                <w:rFonts w:ascii="Times New Roman" w:hAnsi="Times New Roman"/>
                <w:spacing w:val="-3"/>
                <w:szCs w:val="24"/>
              </w:rPr>
              <w:t>Required</w:t>
            </w:r>
            <w:r w:rsidR="00CE6116">
              <w:rPr>
                <w:rFonts w:ascii="Times New Roman" w:hAnsi="Times New Roman"/>
                <w:spacing w:val="-3"/>
                <w:szCs w:val="24"/>
              </w:rPr>
              <w:t xml:space="preserve"> for </w:t>
            </w:r>
            <w:r w:rsidR="001521A2">
              <w:rPr>
                <w:rFonts w:ascii="Times New Roman" w:hAnsi="Times New Roman"/>
                <w:spacing w:val="-3"/>
                <w:szCs w:val="24"/>
              </w:rPr>
              <w:t xml:space="preserve">ME and </w:t>
            </w:r>
            <w:r w:rsidR="00CE6116">
              <w:rPr>
                <w:rFonts w:ascii="Times New Roman" w:hAnsi="Times New Roman"/>
                <w:spacing w:val="-3"/>
                <w:szCs w:val="24"/>
              </w:rPr>
              <w:t>AE</w:t>
            </w:r>
          </w:p>
        </w:tc>
      </w:tr>
      <w:tr w:rsidR="00B44EBE" w:rsidRPr="002C08FF" w14:paraId="35C1426E" w14:textId="77777777" w:rsidTr="001521A2">
        <w:trPr>
          <w:trHeight w:hRule="exact" w:val="334"/>
        </w:trPr>
        <w:tc>
          <w:tcPr>
            <w:tcW w:w="2250" w:type="dxa"/>
            <w:vAlign w:val="center"/>
          </w:tcPr>
          <w:p w14:paraId="58C9D5BC" w14:textId="3798B529" w:rsidR="00B44EBE" w:rsidRPr="001040EA" w:rsidRDefault="001040EA" w:rsidP="00B41B57">
            <w:pPr>
              <w:tabs>
                <w:tab w:val="right" w:pos="10800"/>
              </w:tabs>
              <w:suppressAutoHyphens/>
              <w:rPr>
                <w:rFonts w:ascii="Times New Roman" w:hAnsi="Times New Roman"/>
                <w:b/>
                <w:caps/>
                <w:spacing w:val="-3"/>
                <w:szCs w:val="24"/>
              </w:rPr>
            </w:pPr>
            <w:r>
              <w:rPr>
                <w:rFonts w:ascii="Times New Roman" w:hAnsi="Times New Roman"/>
                <w:b/>
                <w:caps/>
                <w:spacing w:val="-3"/>
                <w:szCs w:val="24"/>
              </w:rPr>
              <w:t>Credit Hours</w:t>
            </w:r>
          </w:p>
        </w:tc>
        <w:tc>
          <w:tcPr>
            <w:tcW w:w="7110" w:type="dxa"/>
            <w:vAlign w:val="center"/>
          </w:tcPr>
          <w:p w14:paraId="52197599" w14:textId="79F7E869" w:rsidR="003C312F" w:rsidRPr="001040EA" w:rsidRDefault="00DA4DD2" w:rsidP="009C7C50">
            <w:pPr>
              <w:tabs>
                <w:tab w:val="right" w:pos="10800"/>
              </w:tabs>
              <w:suppressAutoHyphens/>
              <w:spacing w:line="276" w:lineRule="auto"/>
              <w:jc w:val="both"/>
              <w:rPr>
                <w:rFonts w:ascii="Times New Roman" w:hAnsi="Times New Roman"/>
                <w:spacing w:val="-3"/>
                <w:szCs w:val="24"/>
              </w:rPr>
            </w:pPr>
            <w:r>
              <w:rPr>
                <w:rFonts w:ascii="Times New Roman" w:hAnsi="Times New Roman"/>
                <w:spacing w:val="-3"/>
                <w:szCs w:val="24"/>
              </w:rPr>
              <w:t>4</w:t>
            </w:r>
            <w:r w:rsidR="001040EA">
              <w:rPr>
                <w:rFonts w:ascii="Times New Roman" w:hAnsi="Times New Roman"/>
                <w:spacing w:val="-3"/>
                <w:szCs w:val="24"/>
              </w:rPr>
              <w:t xml:space="preserve"> Credits</w:t>
            </w:r>
            <w:r w:rsidR="001521A2">
              <w:rPr>
                <w:rFonts w:ascii="Times New Roman" w:hAnsi="Times New Roman"/>
                <w:spacing w:val="-3"/>
                <w:szCs w:val="24"/>
              </w:rPr>
              <w:t xml:space="preserve"> (</w:t>
            </w:r>
            <w:r>
              <w:rPr>
                <w:rFonts w:ascii="Times New Roman" w:hAnsi="Times New Roman"/>
                <w:spacing w:val="-3"/>
                <w:szCs w:val="24"/>
              </w:rPr>
              <w:t>3</w:t>
            </w:r>
            <w:r w:rsidR="001521A2">
              <w:rPr>
                <w:rFonts w:ascii="Times New Roman" w:hAnsi="Times New Roman"/>
                <w:spacing w:val="-3"/>
                <w:szCs w:val="24"/>
              </w:rPr>
              <w:t>+3P)</w:t>
            </w:r>
          </w:p>
        </w:tc>
      </w:tr>
      <w:tr w:rsidR="001040EA" w:rsidRPr="002C08FF" w14:paraId="61E9A9DF" w14:textId="77777777" w:rsidTr="001521A2">
        <w:trPr>
          <w:trHeight w:hRule="exact" w:val="658"/>
        </w:trPr>
        <w:tc>
          <w:tcPr>
            <w:tcW w:w="2250" w:type="dxa"/>
            <w:vAlign w:val="center"/>
          </w:tcPr>
          <w:p w14:paraId="77B79DAB" w14:textId="566A4BF7" w:rsidR="001040EA" w:rsidRPr="001040EA" w:rsidRDefault="001040EA" w:rsidP="00B41B57">
            <w:pPr>
              <w:tabs>
                <w:tab w:val="right" w:pos="10800"/>
              </w:tabs>
              <w:suppressAutoHyphens/>
              <w:rPr>
                <w:rFonts w:ascii="Times New Roman" w:hAnsi="Times New Roman"/>
                <w:b/>
                <w:caps/>
                <w:spacing w:val="-3"/>
                <w:szCs w:val="24"/>
              </w:rPr>
            </w:pPr>
            <w:r>
              <w:rPr>
                <w:rFonts w:ascii="Times New Roman" w:hAnsi="Times New Roman"/>
                <w:b/>
                <w:caps/>
                <w:spacing w:val="-3"/>
                <w:szCs w:val="24"/>
              </w:rPr>
              <w:t>Contact Hours</w:t>
            </w:r>
          </w:p>
        </w:tc>
        <w:tc>
          <w:tcPr>
            <w:tcW w:w="7110" w:type="dxa"/>
            <w:vAlign w:val="center"/>
          </w:tcPr>
          <w:p w14:paraId="5A289504" w14:textId="181DD627" w:rsidR="001040EA" w:rsidRPr="001521A2" w:rsidRDefault="001521A2" w:rsidP="001040EA">
            <w:pPr>
              <w:tabs>
                <w:tab w:val="right" w:pos="10800"/>
              </w:tabs>
              <w:suppressAutoHyphens/>
              <w:spacing w:line="276" w:lineRule="auto"/>
              <w:rPr>
                <w:rFonts w:ascii="Times New Roman" w:hAnsi="Times New Roman"/>
                <w:spacing w:val="-3"/>
                <w:szCs w:val="24"/>
              </w:rPr>
            </w:pPr>
            <w:r w:rsidRPr="001521A2">
              <w:rPr>
                <w:rFonts w:ascii="Times New Roman" w:hAnsi="Times New Roman"/>
              </w:rPr>
              <w:t>1</w:t>
            </w:r>
            <w:r w:rsidR="00DA4DD2">
              <w:rPr>
                <w:rFonts w:ascii="Times New Roman" w:hAnsi="Times New Roman"/>
              </w:rPr>
              <w:t>5</w:t>
            </w:r>
            <w:r w:rsidRPr="001521A2">
              <w:rPr>
                <w:rFonts w:ascii="Times New Roman" w:hAnsi="Times New Roman"/>
              </w:rPr>
              <w:t>0 minutes (</w:t>
            </w:r>
            <w:r>
              <w:rPr>
                <w:rFonts w:ascii="Times New Roman" w:hAnsi="Times New Roman"/>
              </w:rPr>
              <w:t>L</w:t>
            </w:r>
            <w:r w:rsidRPr="001521A2">
              <w:rPr>
                <w:rFonts w:ascii="Times New Roman" w:hAnsi="Times New Roman"/>
              </w:rPr>
              <w:t>ecture) and 150 minutes (</w:t>
            </w:r>
            <w:r>
              <w:rPr>
                <w:rFonts w:ascii="Times New Roman" w:hAnsi="Times New Roman"/>
              </w:rPr>
              <w:t>P</w:t>
            </w:r>
            <w:r w:rsidRPr="001521A2">
              <w:rPr>
                <w:rFonts w:ascii="Times New Roman" w:hAnsi="Times New Roman"/>
              </w:rPr>
              <w:t>racticum) per week for 15 weeks</w:t>
            </w:r>
          </w:p>
        </w:tc>
      </w:tr>
      <w:tr w:rsidR="001040EA" w:rsidRPr="002C08FF" w14:paraId="6C75A3A2" w14:textId="77777777" w:rsidTr="001521A2">
        <w:trPr>
          <w:trHeight w:hRule="exact" w:val="658"/>
        </w:trPr>
        <w:tc>
          <w:tcPr>
            <w:tcW w:w="2250" w:type="dxa"/>
            <w:vAlign w:val="center"/>
          </w:tcPr>
          <w:p w14:paraId="7B51A205" w14:textId="235D09DE" w:rsidR="001040EA" w:rsidRDefault="001040EA" w:rsidP="00B41B57">
            <w:pPr>
              <w:tabs>
                <w:tab w:val="right" w:pos="10800"/>
              </w:tabs>
              <w:suppressAutoHyphens/>
              <w:rPr>
                <w:rFonts w:ascii="Times New Roman" w:hAnsi="Times New Roman"/>
                <w:b/>
                <w:caps/>
                <w:spacing w:val="-3"/>
                <w:szCs w:val="24"/>
              </w:rPr>
            </w:pPr>
            <w:r>
              <w:rPr>
                <w:rFonts w:ascii="Times New Roman" w:hAnsi="Times New Roman"/>
                <w:b/>
                <w:caps/>
                <w:spacing w:val="-3"/>
                <w:szCs w:val="24"/>
              </w:rPr>
              <w:t>Instructor Name</w:t>
            </w:r>
          </w:p>
        </w:tc>
        <w:tc>
          <w:tcPr>
            <w:tcW w:w="7110" w:type="dxa"/>
            <w:vAlign w:val="center"/>
          </w:tcPr>
          <w:p w14:paraId="05C18771" w14:textId="5B546E34" w:rsidR="001040EA" w:rsidRPr="00DA4DD2" w:rsidRDefault="00DA4DD2" w:rsidP="001040EA">
            <w:pPr>
              <w:tabs>
                <w:tab w:val="right" w:pos="10800"/>
              </w:tabs>
              <w:suppressAutoHyphens/>
              <w:spacing w:line="276" w:lineRule="auto"/>
              <w:rPr>
                <w:rFonts w:ascii="Times New Roman" w:hAnsi="Times New Roman"/>
                <w:spacing w:val="-3"/>
                <w:szCs w:val="24"/>
              </w:rPr>
            </w:pPr>
            <w:r w:rsidRPr="00DA4DD2">
              <w:rPr>
                <w:rFonts w:ascii="Times New Roman" w:hAnsi="Times New Roman"/>
              </w:rPr>
              <w:t>Bárbara</w:t>
            </w:r>
            <w:r w:rsidR="00F76857" w:rsidRPr="00DA4DD2">
              <w:rPr>
                <w:rFonts w:ascii="Times New Roman" w:hAnsi="Times New Roman"/>
              </w:rPr>
              <w:t xml:space="preserve"> Gamillo</w:t>
            </w:r>
          </w:p>
        </w:tc>
      </w:tr>
      <w:tr w:rsidR="001040EA" w:rsidRPr="002C08FF" w14:paraId="5BCA8C14" w14:textId="77777777" w:rsidTr="00C26581">
        <w:trPr>
          <w:trHeight w:hRule="exact" w:val="1054"/>
        </w:trPr>
        <w:tc>
          <w:tcPr>
            <w:tcW w:w="2250" w:type="dxa"/>
            <w:vAlign w:val="center"/>
          </w:tcPr>
          <w:p w14:paraId="3108DA0F" w14:textId="7F1724DE" w:rsidR="001040EA" w:rsidRDefault="00CE6116" w:rsidP="00B41B57">
            <w:pPr>
              <w:tabs>
                <w:tab w:val="right" w:pos="10800"/>
              </w:tabs>
              <w:suppressAutoHyphens/>
              <w:rPr>
                <w:rFonts w:ascii="Times New Roman" w:hAnsi="Times New Roman"/>
                <w:b/>
                <w:caps/>
                <w:spacing w:val="-3"/>
                <w:szCs w:val="24"/>
              </w:rPr>
            </w:pPr>
            <w:r>
              <w:rPr>
                <w:rFonts w:ascii="Times New Roman" w:hAnsi="Times New Roman"/>
                <w:b/>
                <w:caps/>
                <w:spacing w:val="-3"/>
                <w:szCs w:val="24"/>
              </w:rPr>
              <w:t>Instructional Materials</w:t>
            </w:r>
          </w:p>
        </w:tc>
        <w:tc>
          <w:tcPr>
            <w:tcW w:w="7110" w:type="dxa"/>
            <w:vAlign w:val="center"/>
          </w:tcPr>
          <w:p w14:paraId="3BA248AB" w14:textId="24567C0A" w:rsidR="00CE6116" w:rsidRPr="00A56F6B" w:rsidRDefault="00CE6116" w:rsidP="0047088A">
            <w:pPr>
              <w:tabs>
                <w:tab w:val="right" w:pos="10800"/>
              </w:tabs>
              <w:suppressAutoHyphens/>
              <w:spacing w:line="276" w:lineRule="auto"/>
              <w:rPr>
                <w:rFonts w:ascii="Times New Roman" w:hAnsi="Times New Roman"/>
                <w:spacing w:val="-3"/>
                <w:szCs w:val="24"/>
              </w:rPr>
            </w:pPr>
            <w:r w:rsidRPr="00CE6116">
              <w:rPr>
                <w:rFonts w:ascii="Times New Roman" w:hAnsi="Times New Roman"/>
                <w:spacing w:val="-3"/>
                <w:szCs w:val="24"/>
              </w:rPr>
              <w:t xml:space="preserve">Textbook: </w:t>
            </w:r>
            <w:r w:rsidR="00F15543">
              <w:rPr>
                <w:rFonts w:ascii="Times New Roman" w:hAnsi="Times New Roman"/>
                <w:spacing w:val="-3"/>
                <w:szCs w:val="24"/>
              </w:rPr>
              <w:t>(</w:t>
            </w:r>
            <w:r w:rsidRPr="00CE6116">
              <w:rPr>
                <w:rFonts w:ascii="Times New Roman" w:hAnsi="Times New Roman"/>
                <w:spacing w:val="-3"/>
                <w:szCs w:val="24"/>
              </w:rPr>
              <w:t>Required</w:t>
            </w:r>
            <w:r w:rsidR="00F15543">
              <w:rPr>
                <w:rFonts w:ascii="Times New Roman" w:hAnsi="Times New Roman"/>
                <w:spacing w:val="-3"/>
                <w:szCs w:val="24"/>
              </w:rPr>
              <w:t>)</w:t>
            </w:r>
            <w:r w:rsidR="0047088A">
              <w:rPr>
                <w:rFonts w:ascii="Times New Roman" w:hAnsi="Times New Roman"/>
                <w:spacing w:val="-3"/>
                <w:szCs w:val="24"/>
              </w:rPr>
              <w:t xml:space="preserve"> </w:t>
            </w:r>
            <w:r w:rsidR="00A56F6B" w:rsidRPr="00A56F6B">
              <w:rPr>
                <w:rFonts w:ascii="Times New Roman" w:hAnsi="Times New Roman"/>
                <w:i/>
                <w:iCs/>
                <w:spacing w:val="-3"/>
                <w:szCs w:val="24"/>
              </w:rPr>
              <w:t>Web-based, interactive textbook: Programming in C</w:t>
            </w:r>
            <w:r w:rsidR="00A56F6B" w:rsidRPr="00A56F6B">
              <w:rPr>
                <w:rFonts w:ascii="Times New Roman" w:hAnsi="Times New Roman"/>
                <w:spacing w:val="-3"/>
                <w:szCs w:val="24"/>
              </w:rPr>
              <w:t xml:space="preserve"> </w:t>
            </w:r>
            <w:r w:rsidR="00A56F6B">
              <w:rPr>
                <w:rFonts w:ascii="Times New Roman" w:hAnsi="Times New Roman"/>
                <w:spacing w:val="-3"/>
                <w:szCs w:val="24"/>
              </w:rPr>
              <w:t>(</w:t>
            </w:r>
            <w:hyperlink r:id="rId7" w:history="1">
              <w:r w:rsidR="00A56F6B" w:rsidRPr="001C66AE">
                <w:rPr>
                  <w:rStyle w:val="Hyperlink"/>
                  <w:rFonts w:ascii="Times New Roman" w:hAnsi="Times New Roman"/>
                  <w:spacing w:val="-3"/>
                  <w:szCs w:val="24"/>
                </w:rPr>
                <w:t>https://www.zybooks.com/catalog/programming-in-c-2/</w:t>
              </w:r>
            </w:hyperlink>
            <w:r w:rsidR="00A56F6B">
              <w:rPr>
                <w:rFonts w:ascii="Times New Roman" w:hAnsi="Times New Roman"/>
                <w:spacing w:val="-3"/>
                <w:szCs w:val="24"/>
              </w:rPr>
              <w:t>)</w:t>
            </w:r>
          </w:p>
        </w:tc>
      </w:tr>
      <w:tr w:rsidR="00B44EBE" w:rsidRPr="002C08FF" w14:paraId="1CB2F57E" w14:textId="77777777" w:rsidTr="00DA4DD2">
        <w:trPr>
          <w:trHeight w:hRule="exact" w:val="2152"/>
        </w:trPr>
        <w:tc>
          <w:tcPr>
            <w:tcW w:w="2250" w:type="dxa"/>
            <w:vAlign w:val="center"/>
          </w:tcPr>
          <w:p w14:paraId="521E3340" w14:textId="0630B73B" w:rsidR="00B44EBE" w:rsidRPr="001040EA" w:rsidRDefault="00B44EBE" w:rsidP="00B41B57">
            <w:pPr>
              <w:tabs>
                <w:tab w:val="right" w:pos="10800"/>
              </w:tabs>
              <w:suppressAutoHyphens/>
              <w:rPr>
                <w:rFonts w:ascii="Times New Roman" w:hAnsi="Times New Roman"/>
                <w:b/>
                <w:caps/>
                <w:spacing w:val="-3"/>
                <w:szCs w:val="24"/>
                <w:lang w:val="fr-FR"/>
              </w:rPr>
            </w:pPr>
            <w:r w:rsidRPr="001040EA">
              <w:rPr>
                <w:rFonts w:ascii="Times New Roman" w:hAnsi="Times New Roman"/>
                <w:b/>
                <w:caps/>
                <w:spacing w:val="-3"/>
                <w:szCs w:val="24"/>
                <w:lang w:val="fr-FR"/>
              </w:rPr>
              <w:t>CATALOG</w:t>
            </w:r>
            <w:r w:rsidR="000A4165">
              <w:rPr>
                <w:rFonts w:ascii="Times New Roman" w:hAnsi="Times New Roman"/>
                <w:b/>
                <w:caps/>
                <w:spacing w:val="-3"/>
                <w:szCs w:val="24"/>
                <w:lang w:val="fr-FR"/>
              </w:rPr>
              <w:t xml:space="preserve"> Course</w:t>
            </w:r>
            <w:r w:rsidRPr="001040EA">
              <w:rPr>
                <w:rFonts w:ascii="Times New Roman" w:hAnsi="Times New Roman"/>
                <w:b/>
                <w:caps/>
                <w:spacing w:val="-3"/>
                <w:szCs w:val="24"/>
                <w:lang w:val="fr-FR"/>
              </w:rPr>
              <w:br/>
              <w:t>DESCRIPTION</w:t>
            </w:r>
          </w:p>
        </w:tc>
        <w:tc>
          <w:tcPr>
            <w:tcW w:w="7110" w:type="dxa"/>
            <w:vAlign w:val="center"/>
          </w:tcPr>
          <w:p w14:paraId="6BA10E6A" w14:textId="054B01CC" w:rsidR="00B44EBE" w:rsidRPr="00914C0A" w:rsidRDefault="00DA4DD2" w:rsidP="00DA4DD2">
            <w:pPr>
              <w:tabs>
                <w:tab w:val="right" w:pos="10800"/>
              </w:tabs>
              <w:suppressAutoHyphens/>
              <w:spacing w:line="276" w:lineRule="auto"/>
              <w:jc w:val="both"/>
              <w:rPr>
                <w:rFonts w:ascii="Times New Roman" w:hAnsi="Times New Roman"/>
                <w:iCs/>
                <w:spacing w:val="-3"/>
                <w:szCs w:val="24"/>
              </w:rPr>
            </w:pPr>
            <w:r w:rsidRPr="00DA4DD2">
              <w:rPr>
                <w:rFonts w:ascii="Times New Roman" w:hAnsi="Times New Roman"/>
              </w:rPr>
              <w:t>An introduction to programming and the field of embedded systems. Starting from the basic</w:t>
            </w:r>
            <w:r>
              <w:rPr>
                <w:rFonts w:ascii="Times New Roman" w:hAnsi="Times New Roman"/>
              </w:rPr>
              <w:t xml:space="preserve"> </w:t>
            </w:r>
            <w:r w:rsidRPr="00DA4DD2">
              <w:rPr>
                <w:rFonts w:ascii="Times New Roman" w:hAnsi="Times New Roman"/>
              </w:rPr>
              <w:t>programming concepts, this course uses microcontrollers, sensors, motors, and other peripheral</w:t>
            </w:r>
            <w:r>
              <w:rPr>
                <w:rFonts w:ascii="Times New Roman" w:hAnsi="Times New Roman"/>
              </w:rPr>
              <w:t xml:space="preserve"> </w:t>
            </w:r>
            <w:r w:rsidRPr="00DA4DD2">
              <w:rPr>
                <w:rFonts w:ascii="Times New Roman" w:hAnsi="Times New Roman"/>
              </w:rPr>
              <w:t>devices to support the learning and application of the problem-solving process through embedded</w:t>
            </w:r>
            <w:r>
              <w:rPr>
                <w:rFonts w:ascii="Times New Roman" w:hAnsi="Times New Roman"/>
              </w:rPr>
              <w:t xml:space="preserve"> </w:t>
            </w:r>
            <w:r w:rsidRPr="00DA4DD2">
              <w:rPr>
                <w:rFonts w:ascii="Times New Roman" w:hAnsi="Times New Roman"/>
              </w:rPr>
              <w:t>systems. This course focuses on reading, writing, debugging, testing, and documenting computer</w:t>
            </w:r>
            <w:r>
              <w:rPr>
                <w:rFonts w:ascii="Times New Roman" w:hAnsi="Times New Roman"/>
              </w:rPr>
              <w:t xml:space="preserve"> </w:t>
            </w:r>
            <w:r w:rsidRPr="00DA4DD2">
              <w:rPr>
                <w:rFonts w:ascii="Times New Roman" w:hAnsi="Times New Roman"/>
              </w:rPr>
              <w:t>programs.</w:t>
            </w:r>
          </w:p>
        </w:tc>
      </w:tr>
      <w:tr w:rsidR="00B44EBE" w:rsidRPr="002C08FF" w14:paraId="302ACE70" w14:textId="77777777" w:rsidTr="001521A2">
        <w:trPr>
          <w:trHeight w:hRule="exact" w:val="352"/>
        </w:trPr>
        <w:tc>
          <w:tcPr>
            <w:tcW w:w="2250" w:type="dxa"/>
            <w:vAlign w:val="center"/>
          </w:tcPr>
          <w:p w14:paraId="1880955A" w14:textId="77777777" w:rsidR="00B44EBE" w:rsidRPr="001040EA" w:rsidRDefault="00B44EBE" w:rsidP="00B41B57">
            <w:pPr>
              <w:tabs>
                <w:tab w:val="right" w:pos="10800"/>
              </w:tabs>
              <w:suppressAutoHyphens/>
              <w:rPr>
                <w:rFonts w:ascii="Times New Roman" w:hAnsi="Times New Roman"/>
                <w:b/>
                <w:caps/>
                <w:spacing w:val="-3"/>
                <w:szCs w:val="24"/>
              </w:rPr>
            </w:pPr>
            <w:r w:rsidRPr="001040EA">
              <w:rPr>
                <w:rFonts w:ascii="Times New Roman" w:hAnsi="Times New Roman"/>
                <w:b/>
                <w:caps/>
                <w:spacing w:val="-3"/>
                <w:szCs w:val="24"/>
              </w:rPr>
              <w:t>PREREQUISITES</w:t>
            </w:r>
          </w:p>
        </w:tc>
        <w:tc>
          <w:tcPr>
            <w:tcW w:w="7110" w:type="dxa"/>
            <w:vAlign w:val="center"/>
          </w:tcPr>
          <w:p w14:paraId="17EE687A" w14:textId="0E9941FC" w:rsidR="00310059" w:rsidRPr="001040EA" w:rsidRDefault="00DA4DD2" w:rsidP="002D7281">
            <w:pPr>
              <w:tabs>
                <w:tab w:val="right" w:pos="10800"/>
              </w:tabs>
              <w:suppressAutoHyphens/>
              <w:spacing w:line="276" w:lineRule="auto"/>
              <w:rPr>
                <w:rFonts w:ascii="Times New Roman" w:hAnsi="Times New Roman"/>
                <w:spacing w:val="-3"/>
                <w:szCs w:val="24"/>
              </w:rPr>
            </w:pPr>
            <w:r>
              <w:rPr>
                <w:rFonts w:ascii="Times New Roman" w:hAnsi="Times New Roman"/>
                <w:spacing w:val="-3"/>
                <w:szCs w:val="24"/>
              </w:rPr>
              <w:t>E T 182 or ENGR 130 or PHYS 1310G</w:t>
            </w:r>
          </w:p>
        </w:tc>
      </w:tr>
      <w:tr w:rsidR="00B44EBE" w:rsidRPr="002C08FF" w14:paraId="2CC3ADAF" w14:textId="77777777" w:rsidTr="00DA4DD2">
        <w:trPr>
          <w:trHeight w:hRule="exact" w:val="2620"/>
        </w:trPr>
        <w:tc>
          <w:tcPr>
            <w:tcW w:w="2250" w:type="dxa"/>
            <w:vAlign w:val="center"/>
          </w:tcPr>
          <w:p w14:paraId="753E686A" w14:textId="24422B53" w:rsidR="00B44EBE" w:rsidRPr="001040EA" w:rsidRDefault="000A4165" w:rsidP="00B41B57">
            <w:pPr>
              <w:tabs>
                <w:tab w:val="right" w:pos="10800"/>
              </w:tabs>
              <w:suppressAutoHyphens/>
              <w:rPr>
                <w:rFonts w:ascii="Times New Roman" w:hAnsi="Times New Roman"/>
                <w:b/>
                <w:caps/>
                <w:spacing w:val="-3"/>
                <w:szCs w:val="24"/>
              </w:rPr>
            </w:pPr>
            <w:r>
              <w:rPr>
                <w:rFonts w:ascii="Times New Roman" w:hAnsi="Times New Roman"/>
                <w:b/>
                <w:caps/>
                <w:spacing w:val="-3"/>
                <w:szCs w:val="24"/>
              </w:rPr>
              <w:t>Course Learning OutComes</w:t>
            </w:r>
          </w:p>
        </w:tc>
        <w:tc>
          <w:tcPr>
            <w:tcW w:w="7110" w:type="dxa"/>
            <w:vAlign w:val="center"/>
          </w:tcPr>
          <w:p w14:paraId="00482C88" w14:textId="77777777" w:rsidR="000A4165" w:rsidRPr="001040EA" w:rsidRDefault="000A4165" w:rsidP="000A4165">
            <w:pPr>
              <w:tabs>
                <w:tab w:val="right" w:pos="10800"/>
              </w:tabs>
              <w:suppressAutoHyphens/>
              <w:spacing w:line="276" w:lineRule="auto"/>
              <w:rPr>
                <w:rFonts w:ascii="Times New Roman" w:hAnsi="Times New Roman"/>
                <w:bCs/>
                <w:szCs w:val="24"/>
                <w:u w:val="single"/>
              </w:rPr>
            </w:pPr>
            <w:r w:rsidRPr="001040EA">
              <w:rPr>
                <w:rFonts w:ascii="Times New Roman" w:hAnsi="Times New Roman"/>
                <w:bCs/>
                <w:szCs w:val="24"/>
                <w:u w:val="single"/>
              </w:rPr>
              <w:t>After completing this course, a student should be able to:</w:t>
            </w:r>
          </w:p>
          <w:p w14:paraId="41640869" w14:textId="2E04BAAD" w:rsidR="00DA4DD2" w:rsidRPr="00DA4DD2" w:rsidRDefault="00DA4DD2" w:rsidP="00DA4DD2">
            <w:pPr>
              <w:numPr>
                <w:ilvl w:val="0"/>
                <w:numId w:val="14"/>
              </w:numPr>
              <w:tabs>
                <w:tab w:val="clear" w:pos="720"/>
                <w:tab w:val="num" w:pos="252"/>
              </w:tabs>
              <w:spacing w:line="276" w:lineRule="auto"/>
              <w:ind w:left="252" w:hanging="252"/>
              <w:jc w:val="both"/>
              <w:rPr>
                <w:rFonts w:ascii="Times New Roman" w:hAnsi="Times New Roman"/>
                <w:spacing w:val="-3"/>
                <w:szCs w:val="24"/>
              </w:rPr>
            </w:pPr>
            <w:r w:rsidRPr="00DA4DD2">
              <w:rPr>
                <w:rFonts w:ascii="Times New Roman" w:hAnsi="Times New Roman"/>
                <w:spacing w:val="-3"/>
                <w:szCs w:val="24"/>
              </w:rPr>
              <w:t>Set up and use a rich programming environment for programming</w:t>
            </w:r>
            <w:r>
              <w:rPr>
                <w:rFonts w:ascii="Times New Roman" w:hAnsi="Times New Roman"/>
                <w:spacing w:val="-3"/>
                <w:szCs w:val="24"/>
              </w:rPr>
              <w:t>;</w:t>
            </w:r>
          </w:p>
          <w:p w14:paraId="35A3821B" w14:textId="067A4B34" w:rsidR="00DA4DD2" w:rsidRPr="00DA4DD2" w:rsidRDefault="00DA4DD2" w:rsidP="00DA4DD2">
            <w:pPr>
              <w:numPr>
                <w:ilvl w:val="0"/>
                <w:numId w:val="14"/>
              </w:numPr>
              <w:tabs>
                <w:tab w:val="clear" w:pos="720"/>
                <w:tab w:val="num" w:pos="252"/>
              </w:tabs>
              <w:spacing w:line="276" w:lineRule="auto"/>
              <w:ind w:left="252" w:hanging="252"/>
              <w:jc w:val="both"/>
              <w:rPr>
                <w:rFonts w:ascii="Times New Roman" w:hAnsi="Times New Roman"/>
                <w:spacing w:val="-3"/>
                <w:szCs w:val="24"/>
              </w:rPr>
            </w:pPr>
            <w:r w:rsidRPr="00DA4DD2">
              <w:rPr>
                <w:rFonts w:ascii="Times New Roman" w:hAnsi="Times New Roman"/>
                <w:spacing w:val="-3"/>
                <w:szCs w:val="24"/>
              </w:rPr>
              <w:t>Employ effective use of the problem-solving process</w:t>
            </w:r>
            <w:r>
              <w:rPr>
                <w:rFonts w:ascii="Times New Roman" w:hAnsi="Times New Roman"/>
                <w:spacing w:val="-3"/>
                <w:szCs w:val="24"/>
              </w:rPr>
              <w:t>;</w:t>
            </w:r>
          </w:p>
          <w:p w14:paraId="5CC3171B" w14:textId="1CA3C0E4" w:rsidR="00DA4DD2" w:rsidRPr="00DA4DD2" w:rsidRDefault="00DA4DD2" w:rsidP="00DA4DD2">
            <w:pPr>
              <w:numPr>
                <w:ilvl w:val="0"/>
                <w:numId w:val="14"/>
              </w:numPr>
              <w:tabs>
                <w:tab w:val="clear" w:pos="720"/>
                <w:tab w:val="num" w:pos="252"/>
              </w:tabs>
              <w:spacing w:line="276" w:lineRule="auto"/>
              <w:ind w:left="252" w:hanging="252"/>
              <w:jc w:val="both"/>
              <w:rPr>
                <w:rFonts w:ascii="Times New Roman" w:hAnsi="Times New Roman"/>
                <w:spacing w:val="-3"/>
                <w:szCs w:val="24"/>
              </w:rPr>
            </w:pPr>
            <w:r w:rsidRPr="00DA4DD2">
              <w:rPr>
                <w:rFonts w:ascii="Times New Roman" w:hAnsi="Times New Roman"/>
                <w:spacing w:val="-3"/>
                <w:szCs w:val="24"/>
              </w:rPr>
              <w:t>Analyze existing code</w:t>
            </w:r>
            <w:r>
              <w:rPr>
                <w:rFonts w:ascii="Times New Roman" w:hAnsi="Times New Roman"/>
                <w:spacing w:val="-3"/>
                <w:szCs w:val="24"/>
              </w:rPr>
              <w:t>;</w:t>
            </w:r>
          </w:p>
          <w:p w14:paraId="435A43B8" w14:textId="512BAABE" w:rsidR="00DA4DD2" w:rsidRPr="00DA4DD2" w:rsidRDefault="00DA4DD2" w:rsidP="00DA4DD2">
            <w:pPr>
              <w:numPr>
                <w:ilvl w:val="0"/>
                <w:numId w:val="14"/>
              </w:numPr>
              <w:tabs>
                <w:tab w:val="clear" w:pos="720"/>
                <w:tab w:val="num" w:pos="252"/>
              </w:tabs>
              <w:spacing w:line="276" w:lineRule="auto"/>
              <w:ind w:left="252" w:hanging="252"/>
              <w:jc w:val="both"/>
              <w:rPr>
                <w:rFonts w:ascii="Times New Roman" w:hAnsi="Times New Roman"/>
                <w:spacing w:val="-3"/>
                <w:szCs w:val="24"/>
              </w:rPr>
            </w:pPr>
            <w:r w:rsidRPr="00DA4DD2">
              <w:rPr>
                <w:rFonts w:ascii="Times New Roman" w:hAnsi="Times New Roman"/>
                <w:spacing w:val="-3"/>
                <w:szCs w:val="24"/>
              </w:rPr>
              <w:t>Write, debug, and test code given software requirements</w:t>
            </w:r>
            <w:r>
              <w:rPr>
                <w:rFonts w:ascii="Times New Roman" w:hAnsi="Times New Roman"/>
                <w:spacing w:val="-3"/>
                <w:szCs w:val="24"/>
              </w:rPr>
              <w:t>;</w:t>
            </w:r>
          </w:p>
          <w:p w14:paraId="78E4CCAC" w14:textId="64522DAF" w:rsidR="00DA4DD2" w:rsidRPr="00DA4DD2" w:rsidRDefault="00DA4DD2" w:rsidP="00DA4DD2">
            <w:pPr>
              <w:numPr>
                <w:ilvl w:val="0"/>
                <w:numId w:val="14"/>
              </w:numPr>
              <w:tabs>
                <w:tab w:val="clear" w:pos="720"/>
                <w:tab w:val="num" w:pos="252"/>
              </w:tabs>
              <w:spacing w:line="276" w:lineRule="auto"/>
              <w:ind w:left="252" w:hanging="252"/>
              <w:jc w:val="both"/>
              <w:rPr>
                <w:rFonts w:ascii="Times New Roman" w:hAnsi="Times New Roman"/>
                <w:spacing w:val="-3"/>
                <w:szCs w:val="24"/>
              </w:rPr>
            </w:pPr>
            <w:r w:rsidRPr="00DA4DD2">
              <w:rPr>
                <w:rFonts w:ascii="Times New Roman" w:hAnsi="Times New Roman"/>
                <w:spacing w:val="-3"/>
                <w:szCs w:val="24"/>
              </w:rPr>
              <w:t>Apply testing and documentation best practices</w:t>
            </w:r>
            <w:r>
              <w:rPr>
                <w:rFonts w:ascii="Times New Roman" w:hAnsi="Times New Roman"/>
                <w:spacing w:val="-3"/>
                <w:szCs w:val="24"/>
              </w:rPr>
              <w:t>; and</w:t>
            </w:r>
          </w:p>
          <w:p w14:paraId="1F2A1711" w14:textId="4AE6CE5A" w:rsidR="00A73805" w:rsidRPr="000A4165" w:rsidRDefault="00DA4DD2" w:rsidP="00DA4DD2">
            <w:pPr>
              <w:numPr>
                <w:ilvl w:val="0"/>
                <w:numId w:val="14"/>
              </w:numPr>
              <w:tabs>
                <w:tab w:val="clear" w:pos="720"/>
                <w:tab w:val="num" w:pos="252"/>
              </w:tabs>
              <w:spacing w:line="276" w:lineRule="auto"/>
              <w:ind w:left="252" w:hanging="252"/>
              <w:jc w:val="both"/>
              <w:rPr>
                <w:spacing w:val="-3"/>
                <w:szCs w:val="24"/>
              </w:rPr>
            </w:pPr>
            <w:r w:rsidRPr="00DA4DD2">
              <w:rPr>
                <w:rFonts w:ascii="Times New Roman" w:hAnsi="Times New Roman"/>
                <w:spacing w:val="-3"/>
                <w:szCs w:val="24"/>
              </w:rPr>
              <w:t>Transfer and apply programming knowledge to an Arduino-based environment</w:t>
            </w:r>
            <w:r>
              <w:rPr>
                <w:rFonts w:ascii="Times New Roman" w:hAnsi="Times New Roman"/>
                <w:spacing w:val="-3"/>
                <w:szCs w:val="24"/>
              </w:rPr>
              <w:t>.</w:t>
            </w:r>
          </w:p>
        </w:tc>
      </w:tr>
      <w:tr w:rsidR="00B44EBE" w:rsidRPr="002C08FF" w14:paraId="182E4C5E" w14:textId="77777777" w:rsidTr="00DA4DD2">
        <w:trPr>
          <w:trHeight w:val="1160"/>
        </w:trPr>
        <w:tc>
          <w:tcPr>
            <w:tcW w:w="2250" w:type="dxa"/>
            <w:vAlign w:val="center"/>
          </w:tcPr>
          <w:p w14:paraId="69EAE97D" w14:textId="1074A8F9" w:rsidR="00B44EBE" w:rsidRPr="001040EA" w:rsidRDefault="00DA467D" w:rsidP="00B41B57">
            <w:pPr>
              <w:tabs>
                <w:tab w:val="right" w:pos="10800"/>
              </w:tabs>
              <w:suppressAutoHyphens/>
              <w:rPr>
                <w:rFonts w:ascii="Times New Roman" w:hAnsi="Times New Roman"/>
                <w:b/>
                <w:caps/>
                <w:spacing w:val="-3"/>
                <w:szCs w:val="24"/>
              </w:rPr>
            </w:pPr>
            <w:r>
              <w:rPr>
                <w:rFonts w:ascii="Times New Roman" w:hAnsi="Times New Roman"/>
                <w:b/>
                <w:caps/>
                <w:spacing w:val="-3"/>
                <w:szCs w:val="24"/>
              </w:rPr>
              <w:t>Relationship to ABET Criterion 3 (Assessed</w:t>
            </w:r>
            <w:r w:rsidR="00676867">
              <w:rPr>
                <w:rFonts w:ascii="Times New Roman" w:hAnsi="Times New Roman"/>
                <w:b/>
                <w:caps/>
                <w:spacing w:val="-3"/>
                <w:szCs w:val="24"/>
              </w:rPr>
              <w:t>?</w:t>
            </w:r>
            <w:r>
              <w:rPr>
                <w:rFonts w:ascii="Times New Roman" w:hAnsi="Times New Roman"/>
                <w:b/>
                <w:caps/>
                <w:spacing w:val="-3"/>
                <w:szCs w:val="24"/>
              </w:rPr>
              <w:t>)</w:t>
            </w:r>
          </w:p>
        </w:tc>
        <w:tc>
          <w:tcPr>
            <w:tcW w:w="7110" w:type="dxa"/>
            <w:vAlign w:val="center"/>
          </w:tcPr>
          <w:p w14:paraId="38A70474" w14:textId="77777777" w:rsidR="00DA4DD2" w:rsidRPr="00583572" w:rsidRDefault="00DA4DD2" w:rsidP="00DA4DD2">
            <w:pPr>
              <w:spacing w:line="276" w:lineRule="auto"/>
              <w:ind w:left="72"/>
              <w:jc w:val="both"/>
              <w:rPr>
                <w:rFonts w:ascii="Times New Roman" w:hAnsi="Times New Roman"/>
                <w:szCs w:val="24"/>
                <w:shd w:val="clear" w:color="auto" w:fill="FFFFFF"/>
              </w:rPr>
            </w:pPr>
            <w:r w:rsidRPr="00583572">
              <w:rPr>
                <w:rFonts w:ascii="Times New Roman" w:hAnsi="Times New Roman"/>
                <w:b/>
                <w:bCs/>
                <w:szCs w:val="24"/>
              </w:rPr>
              <w:t>Criterion 3.1</w:t>
            </w:r>
            <w:r w:rsidRPr="00583572">
              <w:rPr>
                <w:rFonts w:ascii="Times New Roman" w:hAnsi="Times New Roman"/>
                <w:szCs w:val="24"/>
              </w:rPr>
              <w:t xml:space="preserve"> </w:t>
            </w:r>
            <w:r w:rsidRPr="00583572">
              <w:rPr>
                <w:rFonts w:ascii="Times New Roman" w:hAnsi="Times New Roman"/>
                <w:color w:val="000000"/>
                <w:szCs w:val="24"/>
              </w:rPr>
              <w:t>an ability to</w:t>
            </w:r>
            <w:r w:rsidRPr="00583572">
              <w:rPr>
                <w:rFonts w:ascii="Times New Roman" w:hAnsi="Times New Roman"/>
                <w:szCs w:val="24"/>
              </w:rPr>
              <w:t xml:space="preserve"> identify, formulate, and solve complex engineering problems by applying principles of engineering, science, and mathematics.</w:t>
            </w:r>
          </w:p>
          <w:p w14:paraId="7A62A290" w14:textId="77777777" w:rsidR="00DA4DD2" w:rsidRPr="00583572" w:rsidRDefault="00DA4DD2" w:rsidP="00DA4DD2">
            <w:pPr>
              <w:spacing w:line="276" w:lineRule="auto"/>
              <w:ind w:left="72"/>
              <w:jc w:val="both"/>
              <w:rPr>
                <w:rFonts w:ascii="Times New Roman" w:hAnsi="Times New Roman"/>
                <w:b/>
                <w:bCs/>
                <w:szCs w:val="24"/>
              </w:rPr>
            </w:pPr>
            <w:r w:rsidRPr="00583572">
              <w:rPr>
                <w:rFonts w:ascii="Times New Roman" w:hAnsi="Times New Roman"/>
                <w:b/>
                <w:bCs/>
                <w:szCs w:val="24"/>
              </w:rPr>
              <w:t>Criterion 3.2</w:t>
            </w:r>
            <w:r w:rsidRPr="00583572">
              <w:rPr>
                <w:rFonts w:ascii="Times New Roman" w:hAnsi="Times New Roman"/>
                <w:szCs w:val="24"/>
              </w:rPr>
              <w:t xml:space="preserve"> an ability to apply engineering design to produce solutions that meet specified needs with consideration of public health, safety, and welfare, as well as global, cultural, social, environmental, and economic factor.</w:t>
            </w:r>
          </w:p>
          <w:p w14:paraId="35037901" w14:textId="77777777" w:rsidR="00DA4DD2" w:rsidRPr="00583572" w:rsidRDefault="00DA4DD2" w:rsidP="00DA4DD2">
            <w:pPr>
              <w:spacing w:line="276" w:lineRule="auto"/>
              <w:ind w:left="72"/>
              <w:jc w:val="both"/>
              <w:rPr>
                <w:rFonts w:ascii="Times New Roman" w:hAnsi="Times New Roman"/>
                <w:szCs w:val="24"/>
                <w:shd w:val="clear" w:color="auto" w:fill="FFFFFF"/>
              </w:rPr>
            </w:pPr>
            <w:r w:rsidRPr="00583572">
              <w:rPr>
                <w:rFonts w:ascii="Times New Roman" w:hAnsi="Times New Roman"/>
                <w:b/>
                <w:bCs/>
                <w:szCs w:val="24"/>
              </w:rPr>
              <w:t>Criterion 3.5</w:t>
            </w:r>
            <w:r w:rsidRPr="00583572">
              <w:rPr>
                <w:rFonts w:ascii="Times New Roman" w:hAnsi="Times New Roman"/>
                <w:szCs w:val="24"/>
              </w:rPr>
              <w:t xml:space="preserve"> </w:t>
            </w:r>
            <w:r w:rsidRPr="00583572">
              <w:rPr>
                <w:rFonts w:ascii="Times New Roman" w:hAnsi="Times New Roman"/>
                <w:szCs w:val="24"/>
                <w:shd w:val="clear" w:color="auto" w:fill="FFFFFF"/>
              </w:rPr>
              <w:t>an ability to function effectively on a team whose members together provide leadership, create a collaborative and inclusive environment, establish goals, plan tasks, and meet objectives.</w:t>
            </w:r>
          </w:p>
          <w:p w14:paraId="6145FD98" w14:textId="77777777" w:rsidR="00DA4DD2" w:rsidRPr="00583572" w:rsidRDefault="00DA4DD2" w:rsidP="00DA4DD2">
            <w:pPr>
              <w:spacing w:line="276" w:lineRule="auto"/>
              <w:ind w:left="72"/>
              <w:jc w:val="both"/>
              <w:rPr>
                <w:rFonts w:ascii="Times New Roman" w:hAnsi="Times New Roman"/>
                <w:szCs w:val="24"/>
                <w:shd w:val="clear" w:color="auto" w:fill="FFFFFF"/>
              </w:rPr>
            </w:pPr>
            <w:r w:rsidRPr="00583572">
              <w:rPr>
                <w:rFonts w:ascii="Times New Roman" w:hAnsi="Times New Roman"/>
                <w:b/>
                <w:bCs/>
                <w:szCs w:val="24"/>
              </w:rPr>
              <w:lastRenderedPageBreak/>
              <w:t>Criterion 3.7</w:t>
            </w:r>
            <w:r w:rsidRPr="00583572">
              <w:rPr>
                <w:rFonts w:ascii="Times New Roman" w:hAnsi="Times New Roman"/>
                <w:szCs w:val="24"/>
              </w:rPr>
              <w:t xml:space="preserve"> an ability to acquire and apply new knowledge as needed, using appropriate learning strategies.</w:t>
            </w:r>
          </w:p>
          <w:p w14:paraId="740C5538" w14:textId="5069ADCF" w:rsidR="00B44EBE" w:rsidRPr="00DA467D" w:rsidRDefault="00EB665A" w:rsidP="00334359">
            <w:pPr>
              <w:spacing w:line="276" w:lineRule="auto"/>
              <w:ind w:left="72"/>
              <w:jc w:val="center"/>
              <w:rPr>
                <w:rFonts w:ascii="Times New Roman" w:hAnsi="Times New Roman"/>
                <w:szCs w:val="24"/>
              </w:rPr>
            </w:pPr>
            <w:r>
              <w:rPr>
                <w:rFonts w:ascii="Times New Roman" w:hAnsi="Times New Roman"/>
                <w:color w:val="444444"/>
                <w:szCs w:val="24"/>
                <w:shd w:val="clear" w:color="auto" w:fill="FFFFFF"/>
              </w:rPr>
              <w:t>(</w:t>
            </w:r>
            <w:r w:rsidR="00DA467D" w:rsidRPr="00DA467D">
              <w:rPr>
                <w:rFonts w:ascii="Times New Roman" w:hAnsi="Times New Roman"/>
              </w:rPr>
              <w:t>This</w:t>
            </w:r>
            <w:r w:rsidR="00DA467D" w:rsidRPr="00DA467D">
              <w:rPr>
                <w:rFonts w:ascii="Times New Roman" w:hAnsi="Times New Roman"/>
                <w:spacing w:val="-3"/>
              </w:rPr>
              <w:t xml:space="preserve"> </w:t>
            </w:r>
            <w:r w:rsidR="00DA467D" w:rsidRPr="00DA467D">
              <w:rPr>
                <w:rFonts w:ascii="Times New Roman" w:hAnsi="Times New Roman"/>
              </w:rPr>
              <w:t>course</w:t>
            </w:r>
            <w:r w:rsidR="00DA467D" w:rsidRPr="00DA467D">
              <w:rPr>
                <w:rFonts w:ascii="Times New Roman" w:hAnsi="Times New Roman"/>
                <w:spacing w:val="-4"/>
              </w:rPr>
              <w:t xml:space="preserve"> </w:t>
            </w:r>
            <w:r w:rsidR="00DA467D" w:rsidRPr="00DA467D">
              <w:rPr>
                <w:rFonts w:ascii="Times New Roman" w:hAnsi="Times New Roman"/>
              </w:rPr>
              <w:t>is not</w:t>
            </w:r>
            <w:r w:rsidR="00DA467D" w:rsidRPr="00DA467D">
              <w:rPr>
                <w:rFonts w:ascii="Times New Roman" w:hAnsi="Times New Roman"/>
                <w:spacing w:val="-4"/>
              </w:rPr>
              <w:t xml:space="preserve"> </w:t>
            </w:r>
            <w:r w:rsidR="00DA467D" w:rsidRPr="00DA467D">
              <w:rPr>
                <w:rFonts w:ascii="Times New Roman" w:hAnsi="Times New Roman"/>
              </w:rPr>
              <w:t>officially</w:t>
            </w:r>
            <w:r w:rsidR="00DA467D" w:rsidRPr="00DA467D">
              <w:rPr>
                <w:rFonts w:ascii="Times New Roman" w:hAnsi="Times New Roman"/>
                <w:spacing w:val="-2"/>
              </w:rPr>
              <w:t xml:space="preserve"> </w:t>
            </w:r>
            <w:r w:rsidR="00DA467D" w:rsidRPr="00DA467D">
              <w:rPr>
                <w:rFonts w:ascii="Times New Roman" w:hAnsi="Times New Roman"/>
              </w:rPr>
              <w:t>assessed</w:t>
            </w:r>
            <w:r w:rsidR="00DA467D" w:rsidRPr="00DA467D">
              <w:rPr>
                <w:rFonts w:ascii="Times New Roman" w:hAnsi="Times New Roman"/>
                <w:spacing w:val="-1"/>
              </w:rPr>
              <w:t xml:space="preserve"> </w:t>
            </w:r>
            <w:r w:rsidR="00DA467D" w:rsidRPr="00DA467D">
              <w:rPr>
                <w:rFonts w:ascii="Times New Roman" w:hAnsi="Times New Roman"/>
              </w:rPr>
              <w:t>for</w:t>
            </w:r>
            <w:r w:rsidR="00DA467D" w:rsidRPr="00DA467D">
              <w:rPr>
                <w:rFonts w:ascii="Times New Roman" w:hAnsi="Times New Roman"/>
                <w:spacing w:val="-2"/>
              </w:rPr>
              <w:t xml:space="preserve"> </w:t>
            </w:r>
            <w:r w:rsidR="00DA467D" w:rsidRPr="00DA467D">
              <w:rPr>
                <w:rFonts w:ascii="Times New Roman" w:hAnsi="Times New Roman"/>
              </w:rPr>
              <w:t>Criterion</w:t>
            </w:r>
            <w:r w:rsidR="00DA467D" w:rsidRPr="00DA467D">
              <w:rPr>
                <w:rFonts w:ascii="Times New Roman" w:hAnsi="Times New Roman"/>
                <w:spacing w:val="-2"/>
              </w:rPr>
              <w:t xml:space="preserve"> </w:t>
            </w:r>
            <w:r w:rsidR="00DA467D" w:rsidRPr="00DA467D">
              <w:rPr>
                <w:rFonts w:ascii="Times New Roman" w:hAnsi="Times New Roman"/>
              </w:rPr>
              <w:t>3</w:t>
            </w:r>
            <w:r w:rsidR="00DA467D" w:rsidRPr="00DA467D">
              <w:rPr>
                <w:rFonts w:ascii="Times New Roman" w:hAnsi="Times New Roman"/>
                <w:spacing w:val="3"/>
              </w:rPr>
              <w:t xml:space="preserve"> </w:t>
            </w:r>
            <w:r w:rsidR="00DA467D" w:rsidRPr="00DA467D">
              <w:rPr>
                <w:rFonts w:ascii="Times New Roman" w:hAnsi="Times New Roman"/>
                <w:spacing w:val="-2"/>
              </w:rPr>
              <w:t>purposes</w:t>
            </w:r>
            <w:r>
              <w:rPr>
                <w:rFonts w:ascii="Times New Roman" w:hAnsi="Times New Roman"/>
                <w:spacing w:val="-2"/>
              </w:rPr>
              <w:t>)</w:t>
            </w:r>
          </w:p>
        </w:tc>
      </w:tr>
      <w:tr w:rsidR="00B44EBE" w:rsidRPr="002C08FF" w14:paraId="0F0581F2" w14:textId="77777777" w:rsidTr="006973A5">
        <w:trPr>
          <w:trHeight w:val="288"/>
        </w:trPr>
        <w:tc>
          <w:tcPr>
            <w:tcW w:w="2250" w:type="dxa"/>
            <w:tcBorders>
              <w:bottom w:val="single" w:sz="4" w:space="0" w:color="auto"/>
            </w:tcBorders>
            <w:vAlign w:val="center"/>
          </w:tcPr>
          <w:p w14:paraId="2716F5C2" w14:textId="77777777" w:rsidR="00B44EBE" w:rsidRPr="001040EA" w:rsidRDefault="00B44EBE" w:rsidP="00B41B57">
            <w:pPr>
              <w:tabs>
                <w:tab w:val="right" w:pos="10800"/>
              </w:tabs>
              <w:suppressAutoHyphens/>
              <w:rPr>
                <w:rFonts w:ascii="Times New Roman" w:hAnsi="Times New Roman"/>
                <w:b/>
                <w:caps/>
                <w:spacing w:val="-3"/>
                <w:szCs w:val="24"/>
              </w:rPr>
            </w:pPr>
            <w:r w:rsidRPr="001040EA">
              <w:rPr>
                <w:rFonts w:ascii="Times New Roman" w:hAnsi="Times New Roman"/>
                <w:b/>
                <w:caps/>
                <w:spacing w:val="-3"/>
                <w:szCs w:val="24"/>
              </w:rPr>
              <w:lastRenderedPageBreak/>
              <w:t>TOPICS COVERED</w:t>
            </w:r>
          </w:p>
        </w:tc>
        <w:tc>
          <w:tcPr>
            <w:tcW w:w="7110" w:type="dxa"/>
            <w:tcBorders>
              <w:bottom w:val="single" w:sz="4" w:space="0" w:color="auto"/>
            </w:tcBorders>
            <w:vAlign w:val="center"/>
          </w:tcPr>
          <w:p w14:paraId="48100BA8" w14:textId="77777777" w:rsidR="00A56F6B" w:rsidRPr="00A56F6B" w:rsidRDefault="00A56F6B" w:rsidP="00A56F6B">
            <w:pPr>
              <w:spacing w:after="60" w:line="276" w:lineRule="auto"/>
              <w:rPr>
                <w:rFonts w:ascii="Times New Roman" w:hAnsi="Times New Roman"/>
                <w:sz w:val="22"/>
                <w:szCs w:val="18"/>
              </w:rPr>
            </w:pPr>
            <w:r w:rsidRPr="00A56F6B">
              <w:rPr>
                <w:rFonts w:ascii="Times New Roman" w:hAnsi="Times New Roman"/>
                <w:b/>
                <w:bCs/>
                <w:sz w:val="22"/>
                <w:szCs w:val="18"/>
              </w:rPr>
              <w:t>Lecture – C programming (VS Code environment)</w:t>
            </w:r>
          </w:p>
          <w:p w14:paraId="2A9BFAB5"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 xml:space="preserve">Setting up a C programming environment using Visual Studio Code and the </w:t>
            </w:r>
            <w:proofErr w:type="spellStart"/>
            <w:r w:rsidRPr="00A56F6B">
              <w:rPr>
                <w:rFonts w:ascii="Times New Roman" w:hAnsi="Times New Roman"/>
                <w:sz w:val="22"/>
                <w:szCs w:val="18"/>
              </w:rPr>
              <w:t>minGW</w:t>
            </w:r>
            <w:proofErr w:type="spellEnd"/>
            <w:r w:rsidRPr="00A56F6B">
              <w:rPr>
                <w:rFonts w:ascii="Times New Roman" w:hAnsi="Times New Roman"/>
                <w:sz w:val="22"/>
                <w:szCs w:val="18"/>
              </w:rPr>
              <w:t xml:space="preserve"> compiler.</w:t>
            </w:r>
          </w:p>
          <w:p w14:paraId="3CEDC0F4"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Parts of a program in C programming</w:t>
            </w:r>
          </w:p>
          <w:p w14:paraId="08102A42"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The 7-step problem-solving process.</w:t>
            </w:r>
          </w:p>
          <w:p w14:paraId="6F31E2BE"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 xml:space="preserve">C basics – variables, the </w:t>
            </w:r>
            <w:proofErr w:type="spellStart"/>
            <w:r w:rsidRPr="00A56F6B">
              <w:rPr>
                <w:rFonts w:ascii="Times New Roman" w:hAnsi="Times New Roman"/>
                <w:sz w:val="22"/>
                <w:szCs w:val="18"/>
              </w:rPr>
              <w:t>printf</w:t>
            </w:r>
            <w:proofErr w:type="spellEnd"/>
            <w:r w:rsidRPr="00A56F6B">
              <w:rPr>
                <w:rFonts w:ascii="Times New Roman" w:hAnsi="Times New Roman"/>
                <w:sz w:val="22"/>
                <w:szCs w:val="18"/>
              </w:rPr>
              <w:t>(), and basic operators.</w:t>
            </w:r>
          </w:p>
          <w:p w14:paraId="67D478C6"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More on C basics – more on operators and basic operations.</w:t>
            </w:r>
          </w:p>
          <w:p w14:paraId="5D2A378B"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Branching – if statements and their variations.</w:t>
            </w:r>
          </w:p>
          <w:p w14:paraId="37A1B3C0"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Flow diagram basics</w:t>
            </w:r>
          </w:p>
          <w:p w14:paraId="5179A7F0"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b/>
                <w:bCs/>
                <w:sz w:val="22"/>
                <w:szCs w:val="18"/>
              </w:rPr>
              <w:t>Exam1: Programming Basics &amp; Branching</w:t>
            </w:r>
          </w:p>
          <w:p w14:paraId="432C7E33"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Basics of multi-function programs and the parts of a user-defined function.</w:t>
            </w:r>
          </w:p>
          <w:p w14:paraId="1CF24678"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Repetition – while loops and the basics of nested branching</w:t>
            </w:r>
          </w:p>
          <w:p w14:paraId="15861834"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More on repetition – for loops and nested looping</w:t>
            </w:r>
          </w:p>
          <w:p w14:paraId="545B359E"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More on branching – the switch statement</w:t>
            </w:r>
          </w:p>
          <w:p w14:paraId="4A24C71D"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Basics of data validation – do…while loops and the break statement.</w:t>
            </w:r>
          </w:p>
          <w:p w14:paraId="7FF77FC5"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b/>
                <w:bCs/>
                <w:sz w:val="22"/>
                <w:szCs w:val="18"/>
              </w:rPr>
              <w:t>Exam 2: Looping and More on Branching</w:t>
            </w:r>
          </w:p>
          <w:p w14:paraId="54ED9968"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One-dimensional array and algorithm basics – sorting.</w:t>
            </w:r>
          </w:p>
          <w:p w14:paraId="3A2319E7"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Basics of two-dimensional arrays</w:t>
            </w:r>
          </w:p>
          <w:p w14:paraId="6FA574B4"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sz w:val="22"/>
                <w:szCs w:val="18"/>
              </w:rPr>
              <w:t>Introduction to pointers  </w:t>
            </w:r>
          </w:p>
          <w:p w14:paraId="397B09AA" w14:textId="77777777" w:rsidR="00A56F6B" w:rsidRPr="00A56F6B" w:rsidRDefault="00A56F6B" w:rsidP="00A56F6B">
            <w:pPr>
              <w:numPr>
                <w:ilvl w:val="0"/>
                <w:numId w:val="26"/>
              </w:numPr>
              <w:spacing w:after="60" w:line="276" w:lineRule="auto"/>
              <w:rPr>
                <w:rFonts w:ascii="Times New Roman" w:hAnsi="Times New Roman"/>
                <w:sz w:val="22"/>
                <w:szCs w:val="18"/>
              </w:rPr>
            </w:pPr>
            <w:r w:rsidRPr="00A56F6B">
              <w:rPr>
                <w:rFonts w:ascii="Times New Roman" w:hAnsi="Times New Roman"/>
                <w:b/>
                <w:bCs/>
                <w:sz w:val="22"/>
                <w:szCs w:val="18"/>
              </w:rPr>
              <w:t>Exam 3: Cumulative Final Exam</w:t>
            </w:r>
          </w:p>
          <w:p w14:paraId="5398DA2C" w14:textId="32A4407D" w:rsidR="00A56F6B" w:rsidRPr="00A56F6B" w:rsidRDefault="00A56F6B" w:rsidP="00A56F6B">
            <w:pPr>
              <w:spacing w:after="60" w:line="276" w:lineRule="auto"/>
              <w:rPr>
                <w:rFonts w:ascii="Times New Roman" w:hAnsi="Times New Roman"/>
                <w:sz w:val="22"/>
                <w:szCs w:val="18"/>
              </w:rPr>
            </w:pPr>
            <w:r w:rsidRPr="00A56F6B">
              <w:rPr>
                <w:rFonts w:ascii="Times New Roman" w:hAnsi="Times New Roman"/>
                <w:b/>
                <w:bCs/>
                <w:sz w:val="22"/>
                <w:szCs w:val="18"/>
              </w:rPr>
              <w:t>Lab – Arduino programming (Arduino IDE)</w:t>
            </w:r>
            <w:r>
              <w:rPr>
                <w:rFonts w:ascii="Times New Roman" w:hAnsi="Times New Roman"/>
                <w:b/>
                <w:bCs/>
                <w:sz w:val="22"/>
                <w:szCs w:val="18"/>
              </w:rPr>
              <w:t xml:space="preserve">: </w:t>
            </w:r>
            <w:r w:rsidRPr="00A56F6B">
              <w:rPr>
                <w:rFonts w:ascii="Times New Roman" w:hAnsi="Times New Roman"/>
                <w:sz w:val="22"/>
                <w:szCs w:val="18"/>
              </w:rPr>
              <w:t xml:space="preserve">Regular labs are done with the following kit: </w:t>
            </w:r>
            <w:hyperlink r:id="rId8" w:history="1">
              <w:r w:rsidRPr="00A56F6B">
                <w:rPr>
                  <w:rStyle w:val="Hyperlink"/>
                  <w:rFonts w:ascii="Times New Roman" w:hAnsi="Times New Roman"/>
                  <w:sz w:val="22"/>
                  <w:szCs w:val="18"/>
                </w:rPr>
                <w:t>https://www.amazon.com/Arduino-Sensor-Kit-Base-TPX00031/dp/B08W9X7C3H/</w:t>
              </w:r>
            </w:hyperlink>
          </w:p>
          <w:p w14:paraId="29F6A386"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 xml:space="preserve">Setting up an Arduino programming environment using the Arduino IDE and the </w:t>
            </w:r>
            <w:proofErr w:type="spellStart"/>
            <w:r w:rsidRPr="00A56F6B">
              <w:rPr>
                <w:rFonts w:ascii="Times New Roman" w:hAnsi="Times New Roman"/>
                <w:sz w:val="22"/>
                <w:szCs w:val="18"/>
              </w:rPr>
              <w:t>Seeeduino</w:t>
            </w:r>
            <w:proofErr w:type="spellEnd"/>
            <w:r w:rsidRPr="00A56F6B">
              <w:rPr>
                <w:rFonts w:ascii="Times New Roman" w:hAnsi="Times New Roman"/>
                <w:sz w:val="22"/>
                <w:szCs w:val="18"/>
              </w:rPr>
              <w:t xml:space="preserve"> hardware.</w:t>
            </w:r>
          </w:p>
          <w:p w14:paraId="75EC27D7"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Parts of an Arduino sketch and the serial monitor.</w:t>
            </w:r>
          </w:p>
          <w:p w14:paraId="7FC14CFA"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Arduino documentation – referencing documents to understand the structure, embedded functions, and Arduino variables.</w:t>
            </w:r>
          </w:p>
          <w:p w14:paraId="35B305FC"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Using the Arduino documentation to control outputs – LED, buzzer, and push button.</w:t>
            </w:r>
          </w:p>
          <w:p w14:paraId="2FF9756E"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Branching and analog inputs – more on the serial monitor, intro to the potentiometer, and more on controlling the LED.</w:t>
            </w:r>
          </w:p>
          <w:p w14:paraId="101AD17C"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Controlling the outputs with hardware input (temperature sensor) or user input.</w:t>
            </w:r>
          </w:p>
          <w:p w14:paraId="6FE33153"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lastRenderedPageBreak/>
              <w:t>Looping – Basics of motors and the use of external libraries.</w:t>
            </w:r>
          </w:p>
          <w:p w14:paraId="79E82E97"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Nested looping – More on motors.</w:t>
            </w:r>
          </w:p>
          <w:p w14:paraId="5B50575B"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Array Basics – LED ring and more on external libraries.</w:t>
            </w:r>
          </w:p>
          <w:p w14:paraId="34342BAE" w14:textId="77777777" w:rsidR="00A56F6B" w:rsidRPr="00A56F6B" w:rsidRDefault="00A56F6B" w:rsidP="00A56F6B">
            <w:pPr>
              <w:numPr>
                <w:ilvl w:val="0"/>
                <w:numId w:val="27"/>
              </w:numPr>
              <w:spacing w:after="60" w:line="276" w:lineRule="auto"/>
              <w:rPr>
                <w:rFonts w:ascii="Times New Roman" w:hAnsi="Times New Roman"/>
                <w:sz w:val="22"/>
                <w:szCs w:val="18"/>
              </w:rPr>
            </w:pPr>
            <w:r w:rsidRPr="00A56F6B">
              <w:rPr>
                <w:rFonts w:ascii="Times New Roman" w:hAnsi="Times New Roman"/>
                <w:sz w:val="22"/>
                <w:szCs w:val="18"/>
              </w:rPr>
              <w:t>User-defined functions and the use of multiple hardware components.</w:t>
            </w:r>
          </w:p>
          <w:p w14:paraId="610B7146" w14:textId="624AD373" w:rsidR="00A5274D" w:rsidRPr="00914C0A" w:rsidRDefault="00A56F6B" w:rsidP="00A56F6B">
            <w:pPr>
              <w:spacing w:after="60" w:line="276" w:lineRule="auto"/>
              <w:rPr>
                <w:rFonts w:ascii="Times New Roman" w:hAnsi="Times New Roman"/>
              </w:rPr>
            </w:pPr>
            <w:r w:rsidRPr="00A56F6B">
              <w:rPr>
                <w:rFonts w:ascii="Times New Roman" w:hAnsi="Times New Roman"/>
                <w:b/>
                <w:bCs/>
                <w:sz w:val="22"/>
                <w:szCs w:val="18"/>
              </w:rPr>
              <w:t>Final Project:</w:t>
            </w:r>
            <w:r w:rsidRPr="00A56F6B">
              <w:rPr>
                <w:rFonts w:ascii="Times New Roman" w:hAnsi="Times New Roman"/>
                <w:sz w:val="22"/>
                <w:szCs w:val="18"/>
              </w:rPr>
              <w:t xml:space="preserve"> Putting all together – obstacle-avoiding robot (from scratch).  Final project is done with </w:t>
            </w:r>
            <w:hyperlink r:id="rId9" w:history="1">
              <w:r w:rsidRPr="00A56F6B">
                <w:rPr>
                  <w:rStyle w:val="Hyperlink"/>
                  <w:rFonts w:ascii="Times New Roman" w:hAnsi="Times New Roman"/>
                  <w:sz w:val="22"/>
                  <w:szCs w:val="18"/>
                </w:rPr>
                <w:t>https://www.amazon.com/Arduino-Robotics-Science-Engineering-Building/dp/B07KPZ8RSZ/</w:t>
              </w:r>
            </w:hyperlink>
            <w:r>
              <w:rPr>
                <w:rFonts w:ascii="Times New Roman" w:hAnsi="Times New Roman"/>
                <w:sz w:val="22"/>
                <w:szCs w:val="18"/>
              </w:rPr>
              <w:t>.</w:t>
            </w:r>
          </w:p>
        </w:tc>
      </w:tr>
      <w:tr w:rsidR="003A1930" w:rsidRPr="002C08FF" w14:paraId="304657B1" w14:textId="77777777" w:rsidTr="006973A5">
        <w:trPr>
          <w:trHeight w:val="1880"/>
        </w:trPr>
        <w:tc>
          <w:tcPr>
            <w:tcW w:w="2250" w:type="dxa"/>
            <w:vAlign w:val="center"/>
          </w:tcPr>
          <w:p w14:paraId="6156C986" w14:textId="77777777" w:rsidR="003A1930" w:rsidRPr="001040EA" w:rsidRDefault="003A1930" w:rsidP="00B41B57">
            <w:pPr>
              <w:tabs>
                <w:tab w:val="right" w:pos="10800"/>
              </w:tabs>
              <w:suppressAutoHyphens/>
              <w:rPr>
                <w:rFonts w:ascii="Times New Roman" w:hAnsi="Times New Roman"/>
                <w:b/>
                <w:spacing w:val="-3"/>
                <w:szCs w:val="24"/>
              </w:rPr>
            </w:pPr>
            <w:r w:rsidRPr="001040EA">
              <w:rPr>
                <w:rFonts w:ascii="Times New Roman" w:hAnsi="Times New Roman"/>
                <w:b/>
                <w:spacing w:val="-3"/>
                <w:szCs w:val="24"/>
              </w:rPr>
              <w:lastRenderedPageBreak/>
              <w:t>POLICIES</w:t>
            </w:r>
          </w:p>
        </w:tc>
        <w:tc>
          <w:tcPr>
            <w:tcW w:w="7110" w:type="dxa"/>
          </w:tcPr>
          <w:p w14:paraId="0B17EF5C" w14:textId="50F745CD" w:rsidR="005430BB" w:rsidRPr="001040EA" w:rsidRDefault="00501E3F" w:rsidP="00DA467D">
            <w:pPr>
              <w:spacing w:line="276" w:lineRule="auto"/>
              <w:ind w:left="72" w:right="-18"/>
              <w:jc w:val="both"/>
              <w:rPr>
                <w:rFonts w:ascii="Times New Roman" w:hAnsi="Times New Roman"/>
                <w:i/>
                <w:szCs w:val="24"/>
              </w:rPr>
            </w:pPr>
            <w:r w:rsidRPr="001040EA">
              <w:rPr>
                <w:rFonts w:ascii="Times New Roman" w:hAnsi="Times New Roman"/>
                <w:iCs/>
                <w:szCs w:val="24"/>
              </w:rPr>
              <w:t xml:space="preserve">The NMSU Mechanical </w:t>
            </w:r>
            <w:r w:rsidR="002C5C16" w:rsidRPr="001040EA">
              <w:rPr>
                <w:rFonts w:ascii="Times New Roman" w:hAnsi="Times New Roman"/>
                <w:iCs/>
                <w:szCs w:val="24"/>
              </w:rPr>
              <w:t>and</w:t>
            </w:r>
            <w:r w:rsidRPr="001040EA">
              <w:rPr>
                <w:rFonts w:ascii="Times New Roman" w:hAnsi="Times New Roman"/>
                <w:iCs/>
                <w:szCs w:val="24"/>
              </w:rPr>
              <w:t xml:space="preserve"> Aerospace Engineering Department has developed a single addendum to each course syllabus, containing information common to all courses in the curriculum.  Please refer to this document for policies and procedures relevant to each ME and AE course</w:t>
            </w:r>
            <w:r w:rsidR="006B7C7B" w:rsidRPr="001040EA">
              <w:rPr>
                <w:rFonts w:ascii="Times New Roman" w:hAnsi="Times New Roman"/>
                <w:iCs/>
                <w:szCs w:val="24"/>
              </w:rPr>
              <w:t>.</w:t>
            </w:r>
            <w:r w:rsidR="006B7C7B" w:rsidRPr="001040EA">
              <w:rPr>
                <w:rFonts w:ascii="Times New Roman" w:hAnsi="Times New Roman"/>
                <w:szCs w:val="24"/>
              </w:rPr>
              <w:t xml:space="preserve"> See</w:t>
            </w:r>
            <w:r w:rsidR="00A97D00">
              <w:rPr>
                <w:rFonts w:ascii="Times New Roman" w:hAnsi="Times New Roman"/>
                <w:szCs w:val="24"/>
              </w:rPr>
              <w:t xml:space="preserve"> </w:t>
            </w:r>
            <w:hyperlink r:id="rId10" w:history="1">
              <w:r w:rsidR="00E115E0" w:rsidRPr="00571FE4">
                <w:rPr>
                  <w:rStyle w:val="Hyperlink"/>
                  <w:rFonts w:ascii="Times New Roman" w:hAnsi="Times New Roman"/>
                  <w:szCs w:val="24"/>
                </w:rPr>
                <w:t>https://mae.nmsu.edu/resources/mae-common-syllabus-addendum.html</w:t>
              </w:r>
            </w:hyperlink>
            <w:r w:rsidR="00A97D00">
              <w:rPr>
                <w:rStyle w:val="Hyperlink"/>
                <w:rFonts w:ascii="Times New Roman" w:hAnsi="Times New Roman"/>
                <w:szCs w:val="24"/>
              </w:rPr>
              <w:t xml:space="preserve"> </w:t>
            </w:r>
            <w:r w:rsidR="00A97D00" w:rsidRPr="001040EA">
              <w:rPr>
                <w:rFonts w:ascii="Times New Roman" w:hAnsi="Times New Roman"/>
                <w:szCs w:val="24"/>
              </w:rPr>
              <w:t>for some details</w:t>
            </w:r>
            <w:r w:rsidR="000318CC" w:rsidRPr="00E115E0">
              <w:rPr>
                <w:rFonts w:ascii="Times New Roman" w:hAnsi="Times New Roman"/>
                <w:i/>
                <w:szCs w:val="24"/>
              </w:rPr>
              <w:t>.</w:t>
            </w:r>
          </w:p>
        </w:tc>
      </w:tr>
    </w:tbl>
    <w:p w14:paraId="2875CC54" w14:textId="5D8334E5" w:rsidR="00C9612E" w:rsidRDefault="00C9612E">
      <w:pPr>
        <w:rPr>
          <w:rFonts w:ascii="Times New Roman" w:hAnsi="Times New Roman"/>
        </w:rPr>
      </w:pPr>
    </w:p>
    <w:sectPr w:rsidR="00C9612E" w:rsidSect="008D7DB1">
      <w:endnotePr>
        <w:numFmt w:val="decimal"/>
      </w:endnotePr>
      <w:pgSz w:w="12240" w:h="15840"/>
      <w:pgMar w:top="1440" w:right="1440" w:bottom="1440" w:left="1440" w:header="720" w:footer="43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EAFC" w14:textId="77777777" w:rsidR="00E73348" w:rsidRDefault="00E73348">
      <w:pPr>
        <w:spacing w:line="20" w:lineRule="exact"/>
      </w:pPr>
    </w:p>
  </w:endnote>
  <w:endnote w:type="continuationSeparator" w:id="0">
    <w:p w14:paraId="1C0D8EDA" w14:textId="77777777" w:rsidR="00E73348" w:rsidRDefault="00E73348">
      <w:r>
        <w:t xml:space="preserve"> </w:t>
      </w:r>
    </w:p>
  </w:endnote>
  <w:endnote w:type="continuationNotice" w:id="1">
    <w:p w14:paraId="34E74FEE" w14:textId="77777777" w:rsidR="00E73348" w:rsidRDefault="00E733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E569" w14:textId="77777777" w:rsidR="00E73348" w:rsidRDefault="00E73348">
      <w:r>
        <w:separator/>
      </w:r>
    </w:p>
  </w:footnote>
  <w:footnote w:type="continuationSeparator" w:id="0">
    <w:p w14:paraId="04223881" w14:textId="77777777" w:rsidR="00E73348" w:rsidRDefault="00E7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0FE"/>
    <w:multiLevelType w:val="multilevel"/>
    <w:tmpl w:val="2E80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62DC2"/>
    <w:multiLevelType w:val="hybridMultilevel"/>
    <w:tmpl w:val="3C5AB05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770E3"/>
    <w:multiLevelType w:val="hybridMultilevel"/>
    <w:tmpl w:val="1FBA7F4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204EF"/>
    <w:multiLevelType w:val="hybridMultilevel"/>
    <w:tmpl w:val="D4EE3174"/>
    <w:lvl w:ilvl="0" w:tplc="41363E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A5C54"/>
    <w:multiLevelType w:val="multilevel"/>
    <w:tmpl w:val="776E4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3D6F12"/>
    <w:multiLevelType w:val="multilevel"/>
    <w:tmpl w:val="CEE82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B701D4"/>
    <w:multiLevelType w:val="hybridMultilevel"/>
    <w:tmpl w:val="873690FE"/>
    <w:lvl w:ilvl="0" w:tplc="C1BA80D2">
      <w:start w:val="1"/>
      <w:numFmt w:val="low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7" w15:restartNumberingAfterBreak="0">
    <w:nsid w:val="37963044"/>
    <w:multiLevelType w:val="hybridMultilevel"/>
    <w:tmpl w:val="DA7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D7B5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8D170DE"/>
    <w:multiLevelType w:val="hybridMultilevel"/>
    <w:tmpl w:val="77F2E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4695F"/>
    <w:multiLevelType w:val="singleLevel"/>
    <w:tmpl w:val="577CB85E"/>
    <w:lvl w:ilvl="0">
      <w:start w:val="12"/>
      <w:numFmt w:val="upperLetter"/>
      <w:lvlText w:val="%1. "/>
      <w:legacy w:legacy="1" w:legacySpace="0" w:legacyIndent="360"/>
      <w:lvlJc w:val="left"/>
      <w:pPr>
        <w:ind w:left="2832" w:hanging="360"/>
      </w:pPr>
      <w:rPr>
        <w:rFonts w:ascii="Helvetica" w:hAnsi="Helvetica" w:hint="default"/>
        <w:b w:val="0"/>
        <w:i w:val="0"/>
        <w:sz w:val="24"/>
        <w:u w:val="none"/>
      </w:rPr>
    </w:lvl>
  </w:abstractNum>
  <w:abstractNum w:abstractNumId="11" w15:restartNumberingAfterBreak="0">
    <w:nsid w:val="3E0E5412"/>
    <w:multiLevelType w:val="hybridMultilevel"/>
    <w:tmpl w:val="C7EC4850"/>
    <w:lvl w:ilvl="0" w:tplc="B4663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561B0"/>
    <w:multiLevelType w:val="hybridMultilevel"/>
    <w:tmpl w:val="97B6B13C"/>
    <w:lvl w:ilvl="0" w:tplc="20C219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C66C14"/>
    <w:multiLevelType w:val="hybridMultilevel"/>
    <w:tmpl w:val="FCB2F6C2"/>
    <w:lvl w:ilvl="0" w:tplc="6172BE10">
      <w:start w:val="1"/>
      <w:numFmt w:val="bullet"/>
      <w:lvlText w:val=""/>
      <w:lvlJc w:val="left"/>
      <w:pPr>
        <w:tabs>
          <w:tab w:val="num" w:pos="360"/>
        </w:tabs>
        <w:ind w:left="360" w:hanging="360"/>
      </w:pPr>
      <w:rPr>
        <w:rFonts w:ascii="Symbol" w:hAnsi="Symbol" w:hint="default"/>
      </w:rPr>
    </w:lvl>
    <w:lvl w:ilvl="1" w:tplc="0FCA183C" w:tentative="1">
      <w:start w:val="1"/>
      <w:numFmt w:val="bullet"/>
      <w:lvlText w:val="o"/>
      <w:lvlJc w:val="left"/>
      <w:pPr>
        <w:tabs>
          <w:tab w:val="num" w:pos="1440"/>
        </w:tabs>
        <w:ind w:left="1440" w:hanging="360"/>
      </w:pPr>
      <w:rPr>
        <w:rFonts w:ascii="Courier New" w:hAnsi="Courier New" w:hint="default"/>
      </w:rPr>
    </w:lvl>
    <w:lvl w:ilvl="2" w:tplc="276491A2" w:tentative="1">
      <w:start w:val="1"/>
      <w:numFmt w:val="bullet"/>
      <w:lvlText w:val=""/>
      <w:lvlJc w:val="left"/>
      <w:pPr>
        <w:tabs>
          <w:tab w:val="num" w:pos="2160"/>
        </w:tabs>
        <w:ind w:left="2160" w:hanging="360"/>
      </w:pPr>
      <w:rPr>
        <w:rFonts w:ascii="Wingdings" w:hAnsi="Wingdings" w:hint="default"/>
      </w:rPr>
    </w:lvl>
    <w:lvl w:ilvl="3" w:tplc="88A0F8AE" w:tentative="1">
      <w:start w:val="1"/>
      <w:numFmt w:val="bullet"/>
      <w:lvlText w:val=""/>
      <w:lvlJc w:val="left"/>
      <w:pPr>
        <w:tabs>
          <w:tab w:val="num" w:pos="2880"/>
        </w:tabs>
        <w:ind w:left="2880" w:hanging="360"/>
      </w:pPr>
      <w:rPr>
        <w:rFonts w:ascii="Symbol" w:hAnsi="Symbol" w:hint="default"/>
      </w:rPr>
    </w:lvl>
    <w:lvl w:ilvl="4" w:tplc="EDD6A8D6" w:tentative="1">
      <w:start w:val="1"/>
      <w:numFmt w:val="bullet"/>
      <w:lvlText w:val="o"/>
      <w:lvlJc w:val="left"/>
      <w:pPr>
        <w:tabs>
          <w:tab w:val="num" w:pos="3600"/>
        </w:tabs>
        <w:ind w:left="3600" w:hanging="360"/>
      </w:pPr>
      <w:rPr>
        <w:rFonts w:ascii="Courier New" w:hAnsi="Courier New" w:hint="default"/>
      </w:rPr>
    </w:lvl>
    <w:lvl w:ilvl="5" w:tplc="B0F2E734" w:tentative="1">
      <w:start w:val="1"/>
      <w:numFmt w:val="bullet"/>
      <w:lvlText w:val=""/>
      <w:lvlJc w:val="left"/>
      <w:pPr>
        <w:tabs>
          <w:tab w:val="num" w:pos="4320"/>
        </w:tabs>
        <w:ind w:left="4320" w:hanging="360"/>
      </w:pPr>
      <w:rPr>
        <w:rFonts w:ascii="Wingdings" w:hAnsi="Wingdings" w:hint="default"/>
      </w:rPr>
    </w:lvl>
    <w:lvl w:ilvl="6" w:tplc="4448E654" w:tentative="1">
      <w:start w:val="1"/>
      <w:numFmt w:val="bullet"/>
      <w:lvlText w:val=""/>
      <w:lvlJc w:val="left"/>
      <w:pPr>
        <w:tabs>
          <w:tab w:val="num" w:pos="5040"/>
        </w:tabs>
        <w:ind w:left="5040" w:hanging="360"/>
      </w:pPr>
      <w:rPr>
        <w:rFonts w:ascii="Symbol" w:hAnsi="Symbol" w:hint="default"/>
      </w:rPr>
    </w:lvl>
    <w:lvl w:ilvl="7" w:tplc="CEBC8C88" w:tentative="1">
      <w:start w:val="1"/>
      <w:numFmt w:val="bullet"/>
      <w:lvlText w:val="o"/>
      <w:lvlJc w:val="left"/>
      <w:pPr>
        <w:tabs>
          <w:tab w:val="num" w:pos="5760"/>
        </w:tabs>
        <w:ind w:left="5760" w:hanging="360"/>
      </w:pPr>
      <w:rPr>
        <w:rFonts w:ascii="Courier New" w:hAnsi="Courier New" w:hint="default"/>
      </w:rPr>
    </w:lvl>
    <w:lvl w:ilvl="8" w:tplc="B6C42E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349E5"/>
    <w:multiLevelType w:val="hybridMultilevel"/>
    <w:tmpl w:val="54B64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96B4760"/>
    <w:multiLevelType w:val="hybridMultilevel"/>
    <w:tmpl w:val="BD88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617AC"/>
    <w:multiLevelType w:val="multilevel"/>
    <w:tmpl w:val="AD0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E21ED"/>
    <w:multiLevelType w:val="hybridMultilevel"/>
    <w:tmpl w:val="744C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AF33D5"/>
    <w:multiLevelType w:val="hybridMultilevel"/>
    <w:tmpl w:val="7F28A5B2"/>
    <w:lvl w:ilvl="0" w:tplc="F560E59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F2BAA"/>
    <w:multiLevelType w:val="hybridMultilevel"/>
    <w:tmpl w:val="8DD2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0150D"/>
    <w:multiLevelType w:val="hybridMultilevel"/>
    <w:tmpl w:val="0EECF710"/>
    <w:lvl w:ilvl="0" w:tplc="4B346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4498F"/>
    <w:multiLevelType w:val="hybridMultilevel"/>
    <w:tmpl w:val="706E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945A5"/>
    <w:multiLevelType w:val="hybridMultilevel"/>
    <w:tmpl w:val="1A569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4A06DD"/>
    <w:multiLevelType w:val="hybridMultilevel"/>
    <w:tmpl w:val="FD426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A6B43"/>
    <w:multiLevelType w:val="hybridMultilevel"/>
    <w:tmpl w:val="BE766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A3B94"/>
    <w:multiLevelType w:val="hybridMultilevel"/>
    <w:tmpl w:val="A8DC8A54"/>
    <w:lvl w:ilvl="0" w:tplc="1988FD96">
      <w:start w:val="1"/>
      <w:numFmt w:val="decimal"/>
      <w:lvlText w:val="%1)"/>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F40FF3"/>
    <w:multiLevelType w:val="hybridMultilevel"/>
    <w:tmpl w:val="0C86DF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3489754">
    <w:abstractNumId w:val="10"/>
  </w:num>
  <w:num w:numId="2" w16cid:durableId="1748768002">
    <w:abstractNumId w:val="13"/>
  </w:num>
  <w:num w:numId="3" w16cid:durableId="805587543">
    <w:abstractNumId w:val="24"/>
  </w:num>
  <w:num w:numId="4" w16cid:durableId="468520040">
    <w:abstractNumId w:val="12"/>
  </w:num>
  <w:num w:numId="5" w16cid:durableId="527138120">
    <w:abstractNumId w:val="0"/>
  </w:num>
  <w:num w:numId="6" w16cid:durableId="1381394486">
    <w:abstractNumId w:val="16"/>
  </w:num>
  <w:num w:numId="7" w16cid:durableId="200748632">
    <w:abstractNumId w:val="14"/>
  </w:num>
  <w:num w:numId="8" w16cid:durableId="1696149636">
    <w:abstractNumId w:val="22"/>
  </w:num>
  <w:num w:numId="9" w16cid:durableId="11877339">
    <w:abstractNumId w:val="26"/>
  </w:num>
  <w:num w:numId="10" w16cid:durableId="78210722">
    <w:abstractNumId w:val="8"/>
  </w:num>
  <w:num w:numId="11" w16cid:durableId="969745960">
    <w:abstractNumId w:val="9"/>
  </w:num>
  <w:num w:numId="12" w16cid:durableId="350650360">
    <w:abstractNumId w:val="1"/>
  </w:num>
  <w:num w:numId="13" w16cid:durableId="1537497781">
    <w:abstractNumId w:val="2"/>
  </w:num>
  <w:num w:numId="14" w16cid:durableId="1123888891">
    <w:abstractNumId w:val="25"/>
  </w:num>
  <w:num w:numId="15" w16cid:durableId="1931084509">
    <w:abstractNumId w:val="18"/>
  </w:num>
  <w:num w:numId="16" w16cid:durableId="431515975">
    <w:abstractNumId w:val="7"/>
  </w:num>
  <w:num w:numId="17" w16cid:durableId="254673454">
    <w:abstractNumId w:val="20"/>
  </w:num>
  <w:num w:numId="18" w16cid:durableId="174345703">
    <w:abstractNumId w:val="11"/>
  </w:num>
  <w:num w:numId="19" w16cid:durableId="220678991">
    <w:abstractNumId w:val="17"/>
  </w:num>
  <w:num w:numId="20" w16cid:durableId="166291983">
    <w:abstractNumId w:val="15"/>
  </w:num>
  <w:num w:numId="21" w16cid:durableId="485320344">
    <w:abstractNumId w:val="6"/>
  </w:num>
  <w:num w:numId="22" w16cid:durableId="442963967">
    <w:abstractNumId w:val="3"/>
  </w:num>
  <w:num w:numId="23" w16cid:durableId="164050853">
    <w:abstractNumId w:val="21"/>
  </w:num>
  <w:num w:numId="24" w16cid:durableId="591469823">
    <w:abstractNumId w:val="23"/>
  </w:num>
  <w:num w:numId="25" w16cid:durableId="1909144159">
    <w:abstractNumId w:val="19"/>
  </w:num>
  <w:num w:numId="26" w16cid:durableId="557131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3758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171"/>
    <w:rsid w:val="00006C2C"/>
    <w:rsid w:val="00011CFE"/>
    <w:rsid w:val="0001586C"/>
    <w:rsid w:val="00016C76"/>
    <w:rsid w:val="00030A40"/>
    <w:rsid w:val="000318CC"/>
    <w:rsid w:val="00037874"/>
    <w:rsid w:val="00040746"/>
    <w:rsid w:val="000428C1"/>
    <w:rsid w:val="00046A9D"/>
    <w:rsid w:val="000507C7"/>
    <w:rsid w:val="00051336"/>
    <w:rsid w:val="000527F2"/>
    <w:rsid w:val="0006315F"/>
    <w:rsid w:val="0007452F"/>
    <w:rsid w:val="00080D36"/>
    <w:rsid w:val="00092BC5"/>
    <w:rsid w:val="000969B6"/>
    <w:rsid w:val="000A4165"/>
    <w:rsid w:val="000B0C78"/>
    <w:rsid w:val="000B236D"/>
    <w:rsid w:val="000B58EA"/>
    <w:rsid w:val="000C33B5"/>
    <w:rsid w:val="000D1CF9"/>
    <w:rsid w:val="000F6920"/>
    <w:rsid w:val="00102760"/>
    <w:rsid w:val="00103F20"/>
    <w:rsid w:val="001040EA"/>
    <w:rsid w:val="001144F4"/>
    <w:rsid w:val="0012596E"/>
    <w:rsid w:val="00132F72"/>
    <w:rsid w:val="00144394"/>
    <w:rsid w:val="00147A16"/>
    <w:rsid w:val="00151774"/>
    <w:rsid w:val="001521A2"/>
    <w:rsid w:val="00152CB8"/>
    <w:rsid w:val="00160C14"/>
    <w:rsid w:val="00172878"/>
    <w:rsid w:val="00172C71"/>
    <w:rsid w:val="001749C2"/>
    <w:rsid w:val="00174C86"/>
    <w:rsid w:val="001818D4"/>
    <w:rsid w:val="00181926"/>
    <w:rsid w:val="0019288F"/>
    <w:rsid w:val="001A0855"/>
    <w:rsid w:val="001A18A2"/>
    <w:rsid w:val="001A2B83"/>
    <w:rsid w:val="001B2132"/>
    <w:rsid w:val="001C0A18"/>
    <w:rsid w:val="001C54E3"/>
    <w:rsid w:val="001D7DBC"/>
    <w:rsid w:val="001F508A"/>
    <w:rsid w:val="001F756E"/>
    <w:rsid w:val="0020459B"/>
    <w:rsid w:val="00212E2A"/>
    <w:rsid w:val="00216E02"/>
    <w:rsid w:val="00220BCB"/>
    <w:rsid w:val="00221A6D"/>
    <w:rsid w:val="00221E74"/>
    <w:rsid w:val="00232015"/>
    <w:rsid w:val="00235781"/>
    <w:rsid w:val="00235B5C"/>
    <w:rsid w:val="00235C3B"/>
    <w:rsid w:val="00236ED2"/>
    <w:rsid w:val="00246ED6"/>
    <w:rsid w:val="00250589"/>
    <w:rsid w:val="00261954"/>
    <w:rsid w:val="00261FB3"/>
    <w:rsid w:val="00263BD3"/>
    <w:rsid w:val="00275669"/>
    <w:rsid w:val="00280CC8"/>
    <w:rsid w:val="00291773"/>
    <w:rsid w:val="00292C47"/>
    <w:rsid w:val="002946C8"/>
    <w:rsid w:val="002A26F3"/>
    <w:rsid w:val="002B7338"/>
    <w:rsid w:val="002C06E3"/>
    <w:rsid w:val="002C08FF"/>
    <w:rsid w:val="002C283B"/>
    <w:rsid w:val="002C5C16"/>
    <w:rsid w:val="002D5EAB"/>
    <w:rsid w:val="002D7281"/>
    <w:rsid w:val="002E1D09"/>
    <w:rsid w:val="002E4352"/>
    <w:rsid w:val="002E7123"/>
    <w:rsid w:val="002F2009"/>
    <w:rsid w:val="002F6BA0"/>
    <w:rsid w:val="003024CE"/>
    <w:rsid w:val="00310059"/>
    <w:rsid w:val="00311867"/>
    <w:rsid w:val="003124CC"/>
    <w:rsid w:val="00313076"/>
    <w:rsid w:val="00334359"/>
    <w:rsid w:val="00334A00"/>
    <w:rsid w:val="0034127C"/>
    <w:rsid w:val="00350917"/>
    <w:rsid w:val="00350D16"/>
    <w:rsid w:val="00353F43"/>
    <w:rsid w:val="003620E3"/>
    <w:rsid w:val="003631A6"/>
    <w:rsid w:val="0036580B"/>
    <w:rsid w:val="00380523"/>
    <w:rsid w:val="00381B4D"/>
    <w:rsid w:val="0038202F"/>
    <w:rsid w:val="00393C1B"/>
    <w:rsid w:val="003A1930"/>
    <w:rsid w:val="003A54BA"/>
    <w:rsid w:val="003B0804"/>
    <w:rsid w:val="003B3024"/>
    <w:rsid w:val="003C312F"/>
    <w:rsid w:val="003C3C28"/>
    <w:rsid w:val="003D1BF1"/>
    <w:rsid w:val="003D301B"/>
    <w:rsid w:val="003D32DC"/>
    <w:rsid w:val="003D53A6"/>
    <w:rsid w:val="003D7D1D"/>
    <w:rsid w:val="003E17E6"/>
    <w:rsid w:val="00416677"/>
    <w:rsid w:val="004169C0"/>
    <w:rsid w:val="0043274E"/>
    <w:rsid w:val="004408AF"/>
    <w:rsid w:val="0044254C"/>
    <w:rsid w:val="00447A23"/>
    <w:rsid w:val="00454D93"/>
    <w:rsid w:val="00466B1D"/>
    <w:rsid w:val="0047088A"/>
    <w:rsid w:val="00475A77"/>
    <w:rsid w:val="00485CD8"/>
    <w:rsid w:val="00487635"/>
    <w:rsid w:val="004A0F62"/>
    <w:rsid w:val="004B3F64"/>
    <w:rsid w:val="004C1731"/>
    <w:rsid w:val="004D73D6"/>
    <w:rsid w:val="004E3F00"/>
    <w:rsid w:val="004F182C"/>
    <w:rsid w:val="004F56EB"/>
    <w:rsid w:val="004F7F75"/>
    <w:rsid w:val="00501E3F"/>
    <w:rsid w:val="00502F7B"/>
    <w:rsid w:val="00507AF9"/>
    <w:rsid w:val="0052371B"/>
    <w:rsid w:val="00524EBB"/>
    <w:rsid w:val="00527484"/>
    <w:rsid w:val="00530B19"/>
    <w:rsid w:val="00532852"/>
    <w:rsid w:val="005430BB"/>
    <w:rsid w:val="00553C1A"/>
    <w:rsid w:val="0056660E"/>
    <w:rsid w:val="00570505"/>
    <w:rsid w:val="00572F71"/>
    <w:rsid w:val="00574F71"/>
    <w:rsid w:val="00581AD1"/>
    <w:rsid w:val="00585628"/>
    <w:rsid w:val="00595856"/>
    <w:rsid w:val="005B026A"/>
    <w:rsid w:val="005B1A68"/>
    <w:rsid w:val="005B2325"/>
    <w:rsid w:val="005B73D7"/>
    <w:rsid w:val="005C7E96"/>
    <w:rsid w:val="005E1E70"/>
    <w:rsid w:val="005E24B9"/>
    <w:rsid w:val="005E309B"/>
    <w:rsid w:val="005E3165"/>
    <w:rsid w:val="005E4EBC"/>
    <w:rsid w:val="005F2742"/>
    <w:rsid w:val="005F5D80"/>
    <w:rsid w:val="005F7E5B"/>
    <w:rsid w:val="00610EE7"/>
    <w:rsid w:val="006117FD"/>
    <w:rsid w:val="00613A92"/>
    <w:rsid w:val="0061595D"/>
    <w:rsid w:val="00622B45"/>
    <w:rsid w:val="00622FE8"/>
    <w:rsid w:val="00630A23"/>
    <w:rsid w:val="00636B93"/>
    <w:rsid w:val="00645257"/>
    <w:rsid w:val="00646E11"/>
    <w:rsid w:val="00647AC8"/>
    <w:rsid w:val="00647B99"/>
    <w:rsid w:val="00651A29"/>
    <w:rsid w:val="00652DF3"/>
    <w:rsid w:val="00665D0E"/>
    <w:rsid w:val="00671D5A"/>
    <w:rsid w:val="00676867"/>
    <w:rsid w:val="00680338"/>
    <w:rsid w:val="00697059"/>
    <w:rsid w:val="006973A5"/>
    <w:rsid w:val="006979E8"/>
    <w:rsid w:val="006A3220"/>
    <w:rsid w:val="006A439B"/>
    <w:rsid w:val="006B165B"/>
    <w:rsid w:val="006B6875"/>
    <w:rsid w:val="006B6DB6"/>
    <w:rsid w:val="006B79E1"/>
    <w:rsid w:val="006B7C7B"/>
    <w:rsid w:val="006C0A69"/>
    <w:rsid w:val="006C72D2"/>
    <w:rsid w:val="006D5083"/>
    <w:rsid w:val="006E0AC3"/>
    <w:rsid w:val="006F41F5"/>
    <w:rsid w:val="006F5EDC"/>
    <w:rsid w:val="00700EA6"/>
    <w:rsid w:val="00701395"/>
    <w:rsid w:val="0070191E"/>
    <w:rsid w:val="00703059"/>
    <w:rsid w:val="00703088"/>
    <w:rsid w:val="00705305"/>
    <w:rsid w:val="00721E6A"/>
    <w:rsid w:val="00734308"/>
    <w:rsid w:val="007622AC"/>
    <w:rsid w:val="007704EE"/>
    <w:rsid w:val="007734BC"/>
    <w:rsid w:val="00775E09"/>
    <w:rsid w:val="00780E76"/>
    <w:rsid w:val="007870E7"/>
    <w:rsid w:val="00790990"/>
    <w:rsid w:val="00793D5D"/>
    <w:rsid w:val="007943BE"/>
    <w:rsid w:val="00795A0D"/>
    <w:rsid w:val="007A09AA"/>
    <w:rsid w:val="007A4C5A"/>
    <w:rsid w:val="007A5DC1"/>
    <w:rsid w:val="007A6009"/>
    <w:rsid w:val="007A72EF"/>
    <w:rsid w:val="007C170C"/>
    <w:rsid w:val="007C7FEB"/>
    <w:rsid w:val="007D6FA7"/>
    <w:rsid w:val="007E2B31"/>
    <w:rsid w:val="007E5DDC"/>
    <w:rsid w:val="00800495"/>
    <w:rsid w:val="00801F59"/>
    <w:rsid w:val="0080362F"/>
    <w:rsid w:val="00806CC0"/>
    <w:rsid w:val="00810BCC"/>
    <w:rsid w:val="0083085B"/>
    <w:rsid w:val="00842B3C"/>
    <w:rsid w:val="00845083"/>
    <w:rsid w:val="00846B17"/>
    <w:rsid w:val="00864DF6"/>
    <w:rsid w:val="00870171"/>
    <w:rsid w:val="00870217"/>
    <w:rsid w:val="008A08AB"/>
    <w:rsid w:val="008D15AE"/>
    <w:rsid w:val="008D7DB1"/>
    <w:rsid w:val="008E3918"/>
    <w:rsid w:val="008E62FF"/>
    <w:rsid w:val="008F1E61"/>
    <w:rsid w:val="008F2911"/>
    <w:rsid w:val="008F33F7"/>
    <w:rsid w:val="00900659"/>
    <w:rsid w:val="0090163F"/>
    <w:rsid w:val="009045C9"/>
    <w:rsid w:val="0091291D"/>
    <w:rsid w:val="00914B23"/>
    <w:rsid w:val="00914C0A"/>
    <w:rsid w:val="00917D2C"/>
    <w:rsid w:val="00922EB2"/>
    <w:rsid w:val="00926875"/>
    <w:rsid w:val="00926F2B"/>
    <w:rsid w:val="009305A9"/>
    <w:rsid w:val="009343C9"/>
    <w:rsid w:val="0093673C"/>
    <w:rsid w:val="009436FB"/>
    <w:rsid w:val="00945DD1"/>
    <w:rsid w:val="009571F8"/>
    <w:rsid w:val="009618E2"/>
    <w:rsid w:val="00962157"/>
    <w:rsid w:val="00962B6F"/>
    <w:rsid w:val="00977B2E"/>
    <w:rsid w:val="00981179"/>
    <w:rsid w:val="009835EF"/>
    <w:rsid w:val="00991D87"/>
    <w:rsid w:val="009A1E9E"/>
    <w:rsid w:val="009A463B"/>
    <w:rsid w:val="009A5949"/>
    <w:rsid w:val="009B6840"/>
    <w:rsid w:val="009B7951"/>
    <w:rsid w:val="009C05F6"/>
    <w:rsid w:val="009C4641"/>
    <w:rsid w:val="009C4A61"/>
    <w:rsid w:val="009C7C50"/>
    <w:rsid w:val="009D72A5"/>
    <w:rsid w:val="009D74D7"/>
    <w:rsid w:val="009E4D83"/>
    <w:rsid w:val="009E5477"/>
    <w:rsid w:val="009F2FA3"/>
    <w:rsid w:val="00A04418"/>
    <w:rsid w:val="00A168D6"/>
    <w:rsid w:val="00A224CD"/>
    <w:rsid w:val="00A258D5"/>
    <w:rsid w:val="00A32199"/>
    <w:rsid w:val="00A50525"/>
    <w:rsid w:val="00A5274D"/>
    <w:rsid w:val="00A52D0A"/>
    <w:rsid w:val="00A56F6B"/>
    <w:rsid w:val="00A57164"/>
    <w:rsid w:val="00A618CF"/>
    <w:rsid w:val="00A6717D"/>
    <w:rsid w:val="00A719CD"/>
    <w:rsid w:val="00A73805"/>
    <w:rsid w:val="00A77CDD"/>
    <w:rsid w:val="00A820B2"/>
    <w:rsid w:val="00A87908"/>
    <w:rsid w:val="00A91F68"/>
    <w:rsid w:val="00A95FAE"/>
    <w:rsid w:val="00A966EE"/>
    <w:rsid w:val="00A97D00"/>
    <w:rsid w:val="00AA2E91"/>
    <w:rsid w:val="00AB00BA"/>
    <w:rsid w:val="00AB3302"/>
    <w:rsid w:val="00AB6BC3"/>
    <w:rsid w:val="00AC02D1"/>
    <w:rsid w:val="00AD0E08"/>
    <w:rsid w:val="00AE358A"/>
    <w:rsid w:val="00AE5107"/>
    <w:rsid w:val="00AF4416"/>
    <w:rsid w:val="00B100E4"/>
    <w:rsid w:val="00B10969"/>
    <w:rsid w:val="00B11A4D"/>
    <w:rsid w:val="00B11ED7"/>
    <w:rsid w:val="00B14F3A"/>
    <w:rsid w:val="00B17F47"/>
    <w:rsid w:val="00B35590"/>
    <w:rsid w:val="00B41B57"/>
    <w:rsid w:val="00B44EBE"/>
    <w:rsid w:val="00B52FAF"/>
    <w:rsid w:val="00B55B29"/>
    <w:rsid w:val="00B614D1"/>
    <w:rsid w:val="00B61B84"/>
    <w:rsid w:val="00B626E8"/>
    <w:rsid w:val="00B629B9"/>
    <w:rsid w:val="00B83C13"/>
    <w:rsid w:val="00B85D7B"/>
    <w:rsid w:val="00B87F74"/>
    <w:rsid w:val="00BA2703"/>
    <w:rsid w:val="00BB0266"/>
    <w:rsid w:val="00BC35AA"/>
    <w:rsid w:val="00BC43C7"/>
    <w:rsid w:val="00BD1B1C"/>
    <w:rsid w:val="00BD2B1E"/>
    <w:rsid w:val="00BF2688"/>
    <w:rsid w:val="00BF4F6C"/>
    <w:rsid w:val="00BF5900"/>
    <w:rsid w:val="00C05BB0"/>
    <w:rsid w:val="00C1746B"/>
    <w:rsid w:val="00C26182"/>
    <w:rsid w:val="00C26581"/>
    <w:rsid w:val="00C451B6"/>
    <w:rsid w:val="00C50AB1"/>
    <w:rsid w:val="00C54F2E"/>
    <w:rsid w:val="00C61019"/>
    <w:rsid w:val="00C64281"/>
    <w:rsid w:val="00C826DB"/>
    <w:rsid w:val="00C913B2"/>
    <w:rsid w:val="00C9612E"/>
    <w:rsid w:val="00CA1E42"/>
    <w:rsid w:val="00CB1AB8"/>
    <w:rsid w:val="00CB69AB"/>
    <w:rsid w:val="00CC4E15"/>
    <w:rsid w:val="00CD1CB5"/>
    <w:rsid w:val="00CD2056"/>
    <w:rsid w:val="00CE08FF"/>
    <w:rsid w:val="00CE225F"/>
    <w:rsid w:val="00CE39B2"/>
    <w:rsid w:val="00CE6116"/>
    <w:rsid w:val="00CF3157"/>
    <w:rsid w:val="00CF7800"/>
    <w:rsid w:val="00CF7E5F"/>
    <w:rsid w:val="00D02111"/>
    <w:rsid w:val="00D227FC"/>
    <w:rsid w:val="00D236B3"/>
    <w:rsid w:val="00D32F0F"/>
    <w:rsid w:val="00D40B87"/>
    <w:rsid w:val="00D51682"/>
    <w:rsid w:val="00D54D21"/>
    <w:rsid w:val="00D55417"/>
    <w:rsid w:val="00D562EF"/>
    <w:rsid w:val="00D63D62"/>
    <w:rsid w:val="00D65613"/>
    <w:rsid w:val="00D66DE2"/>
    <w:rsid w:val="00D8344B"/>
    <w:rsid w:val="00D94918"/>
    <w:rsid w:val="00D963F4"/>
    <w:rsid w:val="00DA467D"/>
    <w:rsid w:val="00DA4DD2"/>
    <w:rsid w:val="00DB771E"/>
    <w:rsid w:val="00DC2F83"/>
    <w:rsid w:val="00DD0D7F"/>
    <w:rsid w:val="00DD4080"/>
    <w:rsid w:val="00DE5E35"/>
    <w:rsid w:val="00DF22FE"/>
    <w:rsid w:val="00E03D79"/>
    <w:rsid w:val="00E115E0"/>
    <w:rsid w:val="00E14E75"/>
    <w:rsid w:val="00E15FA5"/>
    <w:rsid w:val="00E173F9"/>
    <w:rsid w:val="00E320CD"/>
    <w:rsid w:val="00E367F6"/>
    <w:rsid w:val="00E46757"/>
    <w:rsid w:val="00E469A0"/>
    <w:rsid w:val="00E520BB"/>
    <w:rsid w:val="00E52595"/>
    <w:rsid w:val="00E62F5C"/>
    <w:rsid w:val="00E700B7"/>
    <w:rsid w:val="00E712B8"/>
    <w:rsid w:val="00E73348"/>
    <w:rsid w:val="00E854BB"/>
    <w:rsid w:val="00E866F6"/>
    <w:rsid w:val="00E914D7"/>
    <w:rsid w:val="00E92C35"/>
    <w:rsid w:val="00E930A7"/>
    <w:rsid w:val="00E9629C"/>
    <w:rsid w:val="00E9753E"/>
    <w:rsid w:val="00E97CC6"/>
    <w:rsid w:val="00EA0BFC"/>
    <w:rsid w:val="00EA447C"/>
    <w:rsid w:val="00EA7257"/>
    <w:rsid w:val="00EB02BF"/>
    <w:rsid w:val="00EB26C2"/>
    <w:rsid w:val="00EB665A"/>
    <w:rsid w:val="00EC0B03"/>
    <w:rsid w:val="00EC2C45"/>
    <w:rsid w:val="00EC6138"/>
    <w:rsid w:val="00EC6784"/>
    <w:rsid w:val="00ED0D69"/>
    <w:rsid w:val="00ED25D9"/>
    <w:rsid w:val="00ED360A"/>
    <w:rsid w:val="00ED46DD"/>
    <w:rsid w:val="00F072EB"/>
    <w:rsid w:val="00F15543"/>
    <w:rsid w:val="00F16313"/>
    <w:rsid w:val="00F20393"/>
    <w:rsid w:val="00F2384A"/>
    <w:rsid w:val="00F25DEC"/>
    <w:rsid w:val="00F33C26"/>
    <w:rsid w:val="00F35FF0"/>
    <w:rsid w:val="00F361A8"/>
    <w:rsid w:val="00F407AB"/>
    <w:rsid w:val="00F46C59"/>
    <w:rsid w:val="00F54DD3"/>
    <w:rsid w:val="00F703C9"/>
    <w:rsid w:val="00F76857"/>
    <w:rsid w:val="00F8620B"/>
    <w:rsid w:val="00F9205F"/>
    <w:rsid w:val="00F92D2B"/>
    <w:rsid w:val="00F942BB"/>
    <w:rsid w:val="00FA6D95"/>
    <w:rsid w:val="00FB443D"/>
    <w:rsid w:val="00FD034E"/>
    <w:rsid w:val="00FD042A"/>
    <w:rsid w:val="00FD1724"/>
    <w:rsid w:val="00FD1C9C"/>
    <w:rsid w:val="00FD5C2B"/>
    <w:rsid w:val="00FD6B50"/>
    <w:rsid w:val="00FE3C79"/>
    <w:rsid w:val="00FF0003"/>
    <w:rsid w:val="00FF0C41"/>
    <w:rsid w:val="00FF1E9E"/>
    <w:rsid w:val="00FF2FE6"/>
    <w:rsid w:val="00FF42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C425C"/>
  <w15:docId w15:val="{D0ED1165-A200-4FE5-878D-6F12881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65"/>
    <w:rPr>
      <w:rFonts w:ascii="Helvetica" w:hAnsi="Helvetica"/>
      <w:sz w:val="24"/>
      <w:lang w:eastAsia="en-US"/>
    </w:rPr>
  </w:style>
  <w:style w:type="paragraph" w:styleId="Heading1">
    <w:name w:val="heading 1"/>
    <w:basedOn w:val="Normal"/>
    <w:next w:val="Normal"/>
    <w:qFormat/>
    <w:pPr>
      <w:keepNext/>
      <w:tabs>
        <w:tab w:val="left" w:pos="-720"/>
        <w:tab w:val="left" w:pos="0"/>
        <w:tab w:val="right" w:pos="1260"/>
        <w:tab w:val="left" w:pos="1440"/>
        <w:tab w:val="center" w:pos="5220"/>
      </w:tabs>
      <w:suppressAutoHyphens/>
      <w:jc w:val="both"/>
      <w:outlineLvl w:val="0"/>
    </w:pPr>
    <w:rPr>
      <w:b/>
      <w:spacing w:val="-2"/>
      <w:sz w:val="20"/>
    </w:rPr>
  </w:style>
  <w:style w:type="paragraph" w:styleId="Heading2">
    <w:name w:val="heading 2"/>
    <w:basedOn w:val="Normal"/>
    <w:next w:val="Normal"/>
    <w:qFormat/>
    <w:pPr>
      <w:keepNext/>
      <w:tabs>
        <w:tab w:val="left" w:pos="-720"/>
        <w:tab w:val="left" w:pos="0"/>
        <w:tab w:val="right" w:pos="1260"/>
        <w:tab w:val="left" w:pos="1448"/>
        <w:tab w:val="left" w:pos="3919"/>
        <w:tab w:val="left" w:pos="5760"/>
        <w:tab w:val="left" w:pos="7920"/>
      </w:tabs>
      <w:suppressAutoHyphens/>
      <w:outlineLvl w:val="1"/>
    </w:pPr>
    <w:rPr>
      <w:b/>
      <w:spacing w:val="-2"/>
      <w:sz w:val="20"/>
    </w:rPr>
  </w:style>
  <w:style w:type="paragraph" w:styleId="Heading3">
    <w:name w:val="heading 3"/>
    <w:basedOn w:val="Normal"/>
    <w:next w:val="Normal"/>
    <w:qFormat/>
    <w:pPr>
      <w:keepNext/>
      <w:tabs>
        <w:tab w:val="left" w:pos="-720"/>
        <w:tab w:val="left" w:pos="0"/>
        <w:tab w:val="right" w:pos="1260"/>
        <w:tab w:val="left" w:pos="1448"/>
        <w:tab w:val="left" w:pos="3919"/>
        <w:tab w:val="left" w:pos="5760"/>
        <w:tab w:val="left" w:pos="7920"/>
      </w:tabs>
      <w:suppressAutoHyphens/>
      <w:jc w:val="center"/>
      <w:outlineLvl w:val="2"/>
    </w:pPr>
    <w:rPr>
      <w:b/>
    </w:rPr>
  </w:style>
  <w:style w:type="paragraph" w:styleId="Heading4">
    <w:name w:val="heading 4"/>
    <w:basedOn w:val="Normal"/>
    <w:next w:val="Normal"/>
    <w:qFormat/>
    <w:pPr>
      <w:keepNext/>
      <w:tabs>
        <w:tab w:val="left" w:pos="-720"/>
        <w:tab w:val="left" w:pos="0"/>
        <w:tab w:val="right" w:pos="1260"/>
        <w:tab w:val="left" w:pos="1448"/>
        <w:tab w:val="left" w:pos="3919"/>
        <w:tab w:val="left" w:pos="5760"/>
        <w:tab w:val="left" w:pos="7920"/>
      </w:tabs>
      <w:suppressAutoHyphens/>
      <w:jc w:val="center"/>
      <w:outlineLvl w:val="3"/>
    </w:pPr>
    <w:rPr>
      <w:b/>
      <w:spacing w:val="-2"/>
      <w:sz w:val="20"/>
    </w:rPr>
  </w:style>
  <w:style w:type="paragraph" w:styleId="Heading5">
    <w:name w:val="heading 5"/>
    <w:basedOn w:val="Normal"/>
    <w:next w:val="Normal"/>
    <w:qFormat/>
    <w:pPr>
      <w:keepNext/>
      <w:tabs>
        <w:tab w:val="right" w:pos="10800"/>
      </w:tabs>
      <w:suppressAutoHyphens/>
      <w:jc w:val="both"/>
      <w:outlineLvl w:val="4"/>
    </w:pPr>
    <w:rPr>
      <w:b/>
      <w:spacing w:val="-3"/>
    </w:rPr>
  </w:style>
  <w:style w:type="paragraph" w:styleId="Heading6">
    <w:name w:val="heading 6"/>
    <w:basedOn w:val="Normal"/>
    <w:next w:val="Normal"/>
    <w:qFormat/>
    <w:pPr>
      <w:keepNext/>
      <w:tabs>
        <w:tab w:val="left" w:pos="-720"/>
        <w:tab w:val="left" w:pos="0"/>
        <w:tab w:val="right" w:pos="1260"/>
        <w:tab w:val="left" w:pos="1448"/>
        <w:tab w:val="left" w:pos="3919"/>
        <w:tab w:val="left" w:pos="5760"/>
        <w:tab w:val="left" w:pos="7920"/>
      </w:tabs>
      <w:suppressAutoHyphens/>
      <w:jc w:val="center"/>
      <w:outlineLvl w:val="5"/>
    </w:pPr>
    <w:rPr>
      <w:rFonts w:ascii="Arial" w:hAnsi="Arial"/>
      <w:b/>
      <w:spacing w:val="-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7A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E4EBC"/>
    <w:rPr>
      <w:color w:val="0000FF"/>
      <w:u w:val="single"/>
    </w:rPr>
  </w:style>
  <w:style w:type="paragraph" w:styleId="NormalWeb">
    <w:name w:val="Normal (Web)"/>
    <w:basedOn w:val="Normal"/>
    <w:rsid w:val="005E4EBC"/>
    <w:pPr>
      <w:spacing w:before="100" w:beforeAutospacing="1" w:after="100" w:afterAutospacing="1"/>
    </w:pPr>
    <w:rPr>
      <w:rFonts w:ascii="Times New Roman" w:hAnsi="Times New Roman"/>
      <w:color w:val="0000AA"/>
      <w:szCs w:val="24"/>
    </w:rPr>
  </w:style>
  <w:style w:type="paragraph" w:styleId="BodyTextIndent">
    <w:name w:val="Body Text Indent"/>
    <w:basedOn w:val="Normal"/>
    <w:rsid w:val="005E4EBC"/>
    <w:pPr>
      <w:ind w:left="720"/>
    </w:pPr>
    <w:rPr>
      <w:rFonts w:ascii="Times New Roman" w:hAnsi="Times New Roman"/>
      <w:szCs w:val="24"/>
    </w:rPr>
  </w:style>
  <w:style w:type="paragraph" w:styleId="ListParagraph">
    <w:name w:val="List Paragraph"/>
    <w:basedOn w:val="Normal"/>
    <w:uiPriority w:val="34"/>
    <w:qFormat/>
    <w:rsid w:val="00261FB3"/>
    <w:pPr>
      <w:ind w:left="720"/>
    </w:pPr>
    <w:rPr>
      <w:rFonts w:ascii="Times New Roman" w:hAnsi="Times New Roman"/>
      <w:sz w:val="20"/>
    </w:rPr>
  </w:style>
  <w:style w:type="paragraph" w:styleId="BalloonText">
    <w:name w:val="Balloon Text"/>
    <w:basedOn w:val="Normal"/>
    <w:link w:val="BalloonTextChar"/>
    <w:uiPriority w:val="99"/>
    <w:semiHidden/>
    <w:unhideWhenUsed/>
    <w:rsid w:val="00454D93"/>
    <w:rPr>
      <w:rFonts w:ascii="Tahoma" w:hAnsi="Tahoma" w:cs="Tahoma"/>
      <w:sz w:val="16"/>
      <w:szCs w:val="16"/>
    </w:rPr>
  </w:style>
  <w:style w:type="character" w:customStyle="1" w:styleId="BalloonTextChar">
    <w:name w:val="Balloon Text Char"/>
    <w:basedOn w:val="DefaultParagraphFont"/>
    <w:link w:val="BalloonText"/>
    <w:uiPriority w:val="99"/>
    <w:semiHidden/>
    <w:rsid w:val="00454D93"/>
    <w:rPr>
      <w:rFonts w:ascii="Tahoma" w:hAnsi="Tahoma" w:cs="Tahoma"/>
      <w:sz w:val="16"/>
      <w:szCs w:val="16"/>
      <w:lang w:eastAsia="en-US"/>
    </w:rPr>
  </w:style>
  <w:style w:type="character" w:styleId="FollowedHyperlink">
    <w:name w:val="FollowedHyperlink"/>
    <w:basedOn w:val="DefaultParagraphFont"/>
    <w:uiPriority w:val="99"/>
    <w:semiHidden/>
    <w:unhideWhenUsed/>
    <w:rsid w:val="006117FD"/>
    <w:rPr>
      <w:color w:val="800080" w:themeColor="followedHyperlink"/>
      <w:u w:val="single"/>
    </w:rPr>
  </w:style>
  <w:style w:type="paragraph" w:customStyle="1" w:styleId="Default">
    <w:name w:val="Default"/>
    <w:rsid w:val="002F2009"/>
    <w:pPr>
      <w:widowControl w:val="0"/>
      <w:autoSpaceDE w:val="0"/>
      <w:autoSpaceDN w:val="0"/>
      <w:adjustRightInd w:val="0"/>
    </w:pPr>
    <w:rPr>
      <w:rFonts w:ascii="Arial" w:eastAsiaTheme="minorEastAsia" w:hAnsi="Arial" w:cs="Arial"/>
      <w:color w:val="000000"/>
      <w:sz w:val="24"/>
      <w:szCs w:val="24"/>
      <w:lang w:eastAsia="en-US"/>
    </w:rPr>
  </w:style>
  <w:style w:type="character" w:customStyle="1" w:styleId="FooterChar">
    <w:name w:val="Footer Char"/>
    <w:basedOn w:val="DefaultParagraphFont"/>
    <w:link w:val="Footer"/>
    <w:uiPriority w:val="99"/>
    <w:rsid w:val="00775E09"/>
    <w:rPr>
      <w:rFonts w:ascii="Helvetica" w:hAnsi="Helvetica"/>
      <w:sz w:val="24"/>
      <w:lang w:eastAsia="en-US"/>
    </w:rPr>
  </w:style>
  <w:style w:type="character" w:styleId="PlaceholderText">
    <w:name w:val="Placeholder Text"/>
    <w:basedOn w:val="DefaultParagraphFont"/>
    <w:uiPriority w:val="99"/>
    <w:semiHidden/>
    <w:rsid w:val="00353F43"/>
    <w:rPr>
      <w:color w:val="808080"/>
    </w:rPr>
  </w:style>
  <w:style w:type="character" w:styleId="UnresolvedMention">
    <w:name w:val="Unresolved Mention"/>
    <w:basedOn w:val="DefaultParagraphFont"/>
    <w:uiPriority w:val="99"/>
    <w:semiHidden/>
    <w:unhideWhenUsed/>
    <w:rsid w:val="00E115E0"/>
    <w:rPr>
      <w:color w:val="605E5C"/>
      <w:shd w:val="clear" w:color="auto" w:fill="E1DFDD"/>
    </w:rPr>
  </w:style>
  <w:style w:type="character" w:customStyle="1" w:styleId="a-size-extra-large">
    <w:name w:val="a-size-extra-large"/>
    <w:basedOn w:val="DefaultParagraphFont"/>
    <w:rsid w:val="00CC4E15"/>
  </w:style>
  <w:style w:type="character" w:customStyle="1" w:styleId="a-text-bold">
    <w:name w:val="a-text-bold"/>
    <w:basedOn w:val="DefaultParagraphFont"/>
    <w:rsid w:val="00CC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8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amazon.com%2FArduino-Sensor-Kit-Base-TPX00031%2Fdp%2FB08W9X7C3H%2F&amp;data=05%7C02%7Cyounglee%40nmsu.edu%7C03e12c3b7aa846ead30a08de341b6091%7Ca3ec87a89fb84158ba8ff11bace1ebaa%7C1%7C0%7C639005489342697511%7CUnknown%7CTWFpbGZsb3d8eyJFbXB0eU1hcGkiOnRydWUsIlYiOiIwLjAuMDAwMCIsIlAiOiJXaW4zMiIsIkFOIjoiTWFpbCIsIldUIjoyfQ%3D%3D%7C0%7C%7C%7C&amp;sdata=HqL3VwDgBpTXCDSbUZkUPkCX8zfcwWPXMotSkJO3chU%3D&amp;reserved=0" TargetMode="External"/><Relationship Id="rId3" Type="http://schemas.openxmlformats.org/officeDocument/2006/relationships/settings" Target="settings.xml"/><Relationship Id="rId7" Type="http://schemas.openxmlformats.org/officeDocument/2006/relationships/hyperlink" Target="https://www.zybooks.com/catalog/programming-in-c-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e.nmsu.edu/resources/mae-common-syllabus-addendum.html"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www.amazon.com%2FArduino-Robotics-Science-Engineering-Building%2Fdp%2FB07KPZ8RSZ%2Fref%3Dsr_1_3%3Fcrid%3D25I1YJ4NU8KX5%26dib%3DeyJ2IjoiMSJ9._L3JiWgIo_Asrnpq9JBCAjclzrUARBFHD9jWii-FT8E6_FukHnfF6yEpzjmrGXocoAfClAIo_zPugOrVzx5LWxwf8NCwhyCukIMg0U20X0l0Lm5Ny8KFu6K-fK7TbtpxXZ1raXccFHlLMpxiO-pQ0Jz9CvgMC9S5n523znLy_x5umepstdza5iQA92I5YBcZJRZJYXN551LkBY7s2-CqnFK4m8ZumGf1iI7D_8082eQ.4x9wtnc9sNAWn8IUaYcUYwDUpF7SFKgLrkr5Pjbj2J8%26dib_tag%3Dse%26keywords%3Delegoo%2Buno%2Br3%2Bsuper%2Bstarter%2Bkit%26qid%3D1764951828%26s%3Dbooks%26sprefix%3Delegoo%252Cstripbooks%252C148%26sr%3D1-3&amp;data=05%7C02%7Cyounglee%40nmsu.edu%7C03e12c3b7aa846ead30a08de341b6091%7Ca3ec87a89fb84158ba8ff11bace1ebaa%7C1%7C0%7C639005489342749787%7CUnknown%7CTWFpbGZsb3d8eyJFbXB0eU1hcGkiOnRydWUsIlYiOiIwLjAuMDAwMCIsIlAiOiJXaW4zMiIsIkFOIjoiTWFpbCIsIldUIjoyfQ%3D%3D%7C0%7C%7C%7C&amp;sdata=rqV9GFAl%2FeAX08KH2%2FeNdmcVQ1UICOgW1M%2BufrMTljc%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sy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Template>
  <TotalTime>3613</TotalTime>
  <Pages>3</Pages>
  <Words>843</Words>
  <Characters>5322</Characters>
  <Application>Microsoft Office Word</Application>
  <DocSecurity>0</DocSecurity>
  <Lines>171</Lines>
  <Paragraphs>97</Paragraphs>
  <ScaleCrop>false</ScaleCrop>
  <HeadingPairs>
    <vt:vector size="2" baseType="variant">
      <vt:variant>
        <vt:lpstr>Title</vt:lpstr>
      </vt:variant>
      <vt:variant>
        <vt:i4>1</vt:i4>
      </vt:variant>
    </vt:vector>
  </HeadingPairs>
  <TitlesOfParts>
    <vt:vector size="1" baseType="lpstr">
      <vt:lpstr>Course Information	Fall/99</vt:lpstr>
    </vt:vector>
  </TitlesOfParts>
  <Company>New Mexico State University</Company>
  <LinksUpToDate>false</LinksUpToDate>
  <CharactersWithSpaces>6068</CharactersWithSpaces>
  <SharedDoc>false</SharedDoc>
  <HLinks>
    <vt:vector size="6" baseType="variant">
      <vt:variant>
        <vt:i4>2162710</vt:i4>
      </vt:variant>
      <vt:variant>
        <vt:i4>2</vt:i4>
      </vt:variant>
      <vt:variant>
        <vt:i4>0</vt:i4>
      </vt:variant>
      <vt:variant>
        <vt:i4>5</vt:i4>
      </vt:variant>
      <vt:variant>
        <vt:lpwstr>mailto:tdburton@nmsu.edu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Information	Fall/99</dc:title>
  <dc:creator>me-lab25</dc:creator>
  <cp:lastModifiedBy>Young Lee</cp:lastModifiedBy>
  <cp:revision>297</cp:revision>
  <cp:lastPrinted>2022-09-09T17:06:00Z</cp:lastPrinted>
  <dcterms:created xsi:type="dcterms:W3CDTF">2011-08-08T22:19:00Z</dcterms:created>
  <dcterms:modified xsi:type="dcterms:W3CDTF">2025-12-05T16:56:00Z</dcterms:modified>
</cp:coreProperties>
</file>